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自动驾驶的解释：调查 | IEEE 期刊杂志 | IEEE探索</w:t>
      </w:r>
      <w:br/>
      <w:hyperlink r:id="rId7" w:history="1">
        <w:r>
          <w:rPr>
            <w:color w:val="2980b9"/>
            <w:u w:val="single"/>
          </w:rPr>
          <w:t xml:space="preserve">https://ieeexplore.ieee.org/document/9616449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自动驾驶技术的安全性和可靠性仍然存在挑战，例如在恶劣天气条件下的表现和与其他车辆或行人的碰撞风险。</w:t>
      </w:r>
    </w:p>
    <w:p>
      <w:pPr>
        <w:jc w:val="both"/>
      </w:pPr>
      <w:r>
        <w:rPr/>
        <w:t xml:space="preserve">2. 解释性人工智能（XAI）可以帮助提高自动驾驶系统的透明度和可理解性，从而增强用户对其信任和接受度。</w:t>
      </w:r>
    </w:p>
    <w:p>
      <w:pPr>
        <w:jc w:val="both"/>
      </w:pPr>
      <w:r>
        <w:rPr/>
        <w:t xml:space="preserve">3. 自动驾驶技术引发了一系列伦理、隐私和责任问题，需要制定相关政策和法规来保护公众利益。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很遗憾，由于缺乏上下文和具体信息，我无法对这篇文章进行批判性分析。请提供更多细节和背景信息，以便我能够更好地理解文章并提供有意义的反馈。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Context of the article
</w:t>
      </w:r>
    </w:p>
    <w:p>
      <w:pPr>
        <w:spacing w:after="0"/>
        <w:numPr>
          <w:ilvl w:val="0"/>
          <w:numId w:val="2"/>
        </w:numPr>
      </w:pPr>
      <w:r>
        <w:rPr/>
        <w:t xml:space="preserve">Specific details and examples
</w:t>
      </w:r>
    </w:p>
    <w:p>
      <w:pPr>
        <w:spacing w:after="0"/>
        <w:numPr>
          <w:ilvl w:val="0"/>
          <w:numId w:val="2"/>
        </w:numPr>
      </w:pPr>
      <w:r>
        <w:rPr/>
        <w:t xml:space="preserve">Author's perspective and bias
</w:t>
      </w:r>
    </w:p>
    <w:p>
      <w:pPr>
        <w:spacing w:after="0"/>
        <w:numPr>
          <w:ilvl w:val="0"/>
          <w:numId w:val="2"/>
        </w:numPr>
      </w:pPr>
      <w:r>
        <w:rPr/>
        <w:t xml:space="preserve">Supporting evidence and sources
</w:t>
      </w:r>
    </w:p>
    <w:p>
      <w:pPr>
        <w:numPr>
          <w:ilvl w:val="0"/>
          <w:numId w:val="2"/>
        </w:numPr>
      </w:pPr>
      <w:r>
        <w:rPr/>
        <w:t xml:space="preserve">Potential counterarguments and critiques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https://www.fullpicture.app/item/c677fd7cc405276a834abca59fb324cd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8A8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616449" TargetMode="External"/><Relationship Id="rId8" Type="http://schemas.openxmlformats.org/officeDocument/2006/relationships/hyperlink" Target="https://www.fullpicture.app/item/c677fd7cc405276a834abca59fb324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2023-12-18T19:17:02+01:00</dcterms:created>
  <dcterms:modified xsi:type="dcterms:W3CDTF">2023-12-18T19:17:02+01:00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