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Method for Key Establishment Based on Symmetric Cryptography in Hierarchical Wireless Sensor Networks | SpringerLink</w:t>
      </w:r>
      <w:br/>
      <w:hyperlink r:id="rId7" w:history="1">
        <w:r>
          <w:rPr>
            <w:color w:val="2980b9"/>
            <w:u w:val="single"/>
          </w:rPr>
          <w:t xml:space="preserve">https://link.springer.com/article/10.1007/s11277-020-07155-y</w:t>
        </w:r>
      </w:hyperlink>
    </w:p>
    <w:p>
      <w:pPr>
        <w:pStyle w:val="Heading1"/>
      </w:pPr>
      <w:bookmarkStart w:id="2" w:name="_Toc2"/>
      <w:r>
        <w:t>Article summary:</w:t>
      </w:r>
      <w:bookmarkEnd w:id="2"/>
    </w:p>
    <w:p>
      <w:pPr>
        <w:jc w:val="both"/>
      </w:pPr>
      <w:r>
        <w:rPr/>
        <w:t xml:space="preserve">1. This article presents a novel method for key establishment based on symmetric cryptography in hierarchical wireless sensor networks.</w:t>
      </w:r>
    </w:p>
    <w:p>
      <w:pPr>
        <w:jc w:val="both"/>
      </w:pPr>
      <w:r>
        <w:rPr/>
        <w:t xml:space="preserve">2. The proposed method uses the base station as the only competent authority to authenticate new nodes and generate keys, and is resilient against various security threats.</w:t>
      </w:r>
    </w:p>
    <w:p>
      <w:pPr>
        <w:jc w:val="both"/>
      </w:pPr>
      <w:r>
        <w:rPr/>
        <w:t xml:space="preserve">3. The method is evaluated in terms of authenticity and compared with related works, showing improved performance over existing methods.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a novel method for key establishment based on symmetric cryptography in hierarchical wireless sensor networks (HWSNs). The authors present an evaluation of the proposed method in terms of authenticity and its resilience against various security threats, as well as comparison with related works, showing improved performance over existing methods.</w:t>
      </w:r>
    </w:p>
    <w:p>
      <w:pPr>
        <w:jc w:val="both"/>
      </w:pPr>
      <w:r>
        <w:rPr/>
        <w:t xml:space="preserve">The article appears to be reliable and trustworthy overall, providing evidence for the claims made throughout the text. The authors provide a comprehensive review of related work in the field of key establishment in WSNs, which helps to contextualize their own research. Furthermore, they provide detailed explanations of their proposed method and its evaluation results, which are supported by relevant data and figures.</w:t>
      </w:r>
    </w:p>
    <w:p>
      <w:pPr>
        <w:jc w:val="both"/>
      </w:pPr>
      <w:r>
        <w:rPr/>
        <w:t xml:space="preserve">However, there are some potential biases that should be noted when considering this article. For example, while the authors do provide an overview of related work in the field of key establishment in WSNs, they focus primarily on their own research rather than exploring counterarguments or alternative approaches to solving this problem. Additionally, while they do note some possible risks associated with their proposed method (e.g., memory consumption), they do not explore these risks in depth or consider other potential risks that may arise from using this approach. Finally, it should also be noted that while the authors present evidence for their claims throughout the text, they do not always provide sufficient evidence to support all of their conclusions; for example, while they state that their proposed method is more secure than existing methods without providing any data or figures to back up this claim.</w:t>
      </w:r>
    </w:p>
    <w:p>
      <w:pPr>
        <w:jc w:val="both"/>
      </w:pPr>
      <w:r>
        <w:rPr/>
        <w:t xml:space="preserve">In conclusion, while this article does appear to be reliable and trustworthy overall due to its comprehensive review of related work and detailed explanation of its proposed approach and evaluation results, there are some potential biases that should be taken into consideration when assessing its trustworthiness and reliability; namely its focus on its own research rather than exploring counterarguments or alternative approaches to solving this problem; lack of exploration into potential risks associated with using this approach; and lack of sufficient evidence provided to support all conclusions made throughout the text.</w:t>
      </w:r>
    </w:p>
    <w:p>
      <w:pPr>
        <w:pStyle w:val="Heading1"/>
      </w:pPr>
      <w:bookmarkStart w:id="5" w:name="_Toc5"/>
      <w:r>
        <w:t>Topics for further research:</w:t>
      </w:r>
      <w:bookmarkEnd w:id="5"/>
    </w:p>
    <w:p>
      <w:pPr>
        <w:spacing w:after="0"/>
        <w:numPr>
          <w:ilvl w:val="0"/>
          <w:numId w:val="2"/>
        </w:numPr>
      </w:pPr>
      <w:r>
        <w:rPr/>
        <w:t xml:space="preserve">Key establishment in WSNs</w:t>
      </w:r>
    </w:p>
    <w:p>
      <w:pPr>
        <w:spacing w:after="0"/>
        <w:numPr>
          <w:ilvl w:val="0"/>
          <w:numId w:val="2"/>
        </w:numPr>
      </w:pPr>
      <w:r>
        <w:rPr/>
        <w:t xml:space="preserve">Security threats in WSNs</w:t>
      </w:r>
    </w:p>
    <w:p>
      <w:pPr>
        <w:spacing w:after="0"/>
        <w:numPr>
          <w:ilvl w:val="0"/>
          <w:numId w:val="2"/>
        </w:numPr>
      </w:pPr>
      <w:r>
        <w:rPr/>
        <w:t xml:space="preserve">Symmetric cryptography in WSNs</w:t>
      </w:r>
    </w:p>
    <w:p>
      <w:pPr>
        <w:spacing w:after="0"/>
        <w:numPr>
          <w:ilvl w:val="0"/>
          <w:numId w:val="2"/>
        </w:numPr>
      </w:pPr>
      <w:r>
        <w:rPr/>
        <w:t xml:space="preserve">Alternative approaches to key establishment</w:t>
      </w:r>
    </w:p>
    <w:p>
      <w:pPr>
        <w:spacing w:after="0"/>
        <w:numPr>
          <w:ilvl w:val="0"/>
          <w:numId w:val="2"/>
        </w:numPr>
      </w:pPr>
      <w:r>
        <w:rPr/>
        <w:t xml:space="preserve">Memory consumption in WSNs</w:t>
      </w:r>
    </w:p>
    <w:p>
      <w:pPr>
        <w:numPr>
          <w:ilvl w:val="0"/>
          <w:numId w:val="2"/>
        </w:numPr>
      </w:pPr>
      <w:r>
        <w:rPr/>
        <w:t xml:space="preserve">Security evaluation of WSNs</w:t>
      </w:r>
    </w:p>
    <w:p>
      <w:pPr>
        <w:pStyle w:val="Heading1"/>
      </w:pPr>
      <w:bookmarkStart w:id="6" w:name="_Toc6"/>
      <w:r>
        <w:t>Report location:</w:t>
      </w:r>
      <w:bookmarkEnd w:id="6"/>
    </w:p>
    <w:p>
      <w:hyperlink r:id="rId8" w:history="1">
        <w:r>
          <w:rPr>
            <w:color w:val="2980b9"/>
            <w:u w:val="single"/>
          </w:rPr>
          <w:t xml:space="preserve">https://www.fullpicture.app/item/c601c11da347db1e8611f7af8d8d8a51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1EB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277-020-07155-y" TargetMode="External"/><Relationship Id="rId8" Type="http://schemas.openxmlformats.org/officeDocument/2006/relationships/hyperlink" Target="https://www.fullpicture.app/item/c601c11da347db1e8611f7af8d8d8a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2023-02-23T21:55:21+01:00</dcterms:created>
  <dcterms:modified xsi:type="dcterms:W3CDTF">2023-02-23T21:55:21+01:00</dcterms:modified>
</cp:coreProperties>
</file>

<file path=docProps/custom.xml><?xml version="1.0" encoding="utf-8"?>
<Properties xmlns="http://schemas.openxmlformats.org/officeDocument/2006/custom-properties" xmlns:vt="http://schemas.openxmlformats.org/officeDocument/2006/docPropsVTypes"/>
</file>