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Enhanced tribological performance of cylinder liners made of cast aluminum alloy with high silicon content through plasma electrolytic oxidation - ScienceDirect</w:t>
      </w:r>
      <w:br/>
      <w:hyperlink r:id="rId7" w:history="1">
        <w:r>
          <w:rPr>
            <w:color w:val="2980b9"/>
            <w:u w:val="single"/>
          </w:rPr>
          <w:t xml:space="preserve">https://www.sciencedirect.com/science/article/pii/S0257897222000676</w:t>
        </w:r>
      </w:hyperlink>
    </w:p>
    <w:p>
      <w:pPr>
        <w:pStyle w:val="Heading1"/>
      </w:pPr>
      <w:bookmarkStart w:id="2" w:name="_Toc2"/>
      <w:r>
        <w:t>Article summary:</w:t>
      </w:r>
      <w:bookmarkEnd w:id="2"/>
    </w:p>
    <w:p>
      <w:pPr>
        <w:jc w:val="both"/>
      </w:pPr>
      <w:r>
        <w:rPr/>
        <w:t xml:space="preserve">1. Plasma electrolytic oxidation (PEO) can be used to modify the surface of cast aluminum-silicon (Al-Si) alloys with high Si content, improving their tribological properties.</w:t>
      </w:r>
    </w:p>
    <w:p>
      <w:pPr>
        <w:jc w:val="both"/>
      </w:pPr>
      <w:r>
        <w:rPr/>
        <w:t xml:space="preserve">2. A novel electrolyte was developed for PEO treatment, resulting in denser and thicker films that exhibit significantly improved resistance to wear damage.</w:t>
      </w:r>
    </w:p>
    <w:p>
      <w:pPr>
        <w:jc w:val="both"/>
      </w:pPr>
      <w:r>
        <w:rPr/>
        <w:t xml:space="preserve">3. PEO-treated Al-Si cylinder liners have a comparable level of mechanical wear damage to steel cylinder liners, making them a feasible option for use in engine components subjected to aggressive tribological conditions.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该文章主要介绍了一种名为等离子电解氧化（PEO）的绿色涂层技术，用于改善铸造高硅铝合金的摩擦学性能。然而，该文章存在以下几个问题：</w:t>
      </w:r>
    </w:p>
    <w:p>
      <w:pPr>
        <w:jc w:val="both"/>
      </w:pPr>
      <w:r>
        <w:rPr/>
        <w:t xml:space="preserve"/>
      </w:r>
    </w:p>
    <w:p>
      <w:pPr>
        <w:jc w:val="both"/>
      </w:pPr>
      <w:r>
        <w:rPr/>
        <w:t xml:space="preserve">1. 偏见来源：该文章没有提及任何可能的负面影响或风险，只强调了PEO技术对铝合金的优点。这可能会导致读者对该技术的实际应用和效果产生过高期望。</w:t>
      </w:r>
    </w:p>
    <w:p>
      <w:pPr>
        <w:jc w:val="both"/>
      </w:pPr>
      <w:r>
        <w:rPr/>
        <w:t xml:space="preserve"/>
      </w:r>
    </w:p>
    <w:p>
      <w:pPr>
        <w:jc w:val="both"/>
      </w:pPr>
      <w:r>
        <w:rPr/>
        <w:t xml:space="preserve">2. 片面报道：该文章只关注了PEO处理后铝合金的摩擦学性能，并未探讨其他方面的性能变化，如材料强度、耐腐蚀性等。这样可能会导致读者对PEO处理后铝合金整体性能的认识不够全面。</w:t>
      </w:r>
    </w:p>
    <w:p>
      <w:pPr>
        <w:jc w:val="both"/>
      </w:pPr>
      <w:r>
        <w:rPr/>
        <w:t xml:space="preserve"/>
      </w:r>
    </w:p>
    <w:p>
      <w:pPr>
        <w:jc w:val="both"/>
      </w:pPr>
      <w:r>
        <w:rPr/>
        <w:t xml:space="preserve">3. 无根据主张：该文章声称PEO处理后的铝合金气缸套与钢制气缸套具有相似的机械磨损损伤程度，但并未提供足够证据来支持这一主张。这样可能会误导读者对两种材料之间真实差异的认识。</w:t>
      </w:r>
    </w:p>
    <w:p>
      <w:pPr>
        <w:jc w:val="both"/>
      </w:pPr>
      <w:r>
        <w:rPr/>
        <w:t xml:space="preserve"/>
      </w:r>
    </w:p>
    <w:p>
      <w:pPr>
        <w:jc w:val="both"/>
      </w:pPr>
      <w:r>
        <w:rPr/>
        <w:t xml:space="preserve">4. 缺失考虑点：该文章没有考虑到PEO处理后铝合金在实际使用中可能遇到的其他问题，如加工难度、成本等。这样可能会使读者忽略了将此技术应用于实际生产中所需考虑到的多个因素。</w:t>
      </w:r>
    </w:p>
    <w:p>
      <w:pPr>
        <w:jc w:val="both"/>
      </w:pPr>
      <w:r>
        <w:rPr/>
        <w:t xml:space="preserve"/>
      </w:r>
    </w:p>
    <w:p>
      <w:pPr>
        <w:jc w:val="both"/>
      </w:pPr>
      <w:r>
        <w:rPr/>
        <w:t xml:space="preserve">5. 宣传内容：该文章过分宣传了PEO技术对铝合金摩擦学性能改善的作用，并未充分探讨其局限性和适用范围。这样可能会误导读者对该技术实际应用价值和效果产生过高期望。</w:t>
      </w:r>
    </w:p>
    <w:p>
      <w:pPr>
        <w:jc w:val="both"/>
      </w:pPr>
      <w:r>
        <w:rPr/>
        <w:t xml:space="preserve"/>
      </w:r>
    </w:p>
    <w:p>
      <w:pPr>
        <w:jc w:val="both"/>
      </w:pPr>
      <w:r>
        <w:rPr/>
        <w:t xml:space="preserve">总之，尽管该文章介绍了一种新颖且有前景的涂层技术，但其片面报道、无根据主张和偏袒态度都需要得到更加客观全面地审视和评价。</w:t>
      </w:r>
    </w:p>
    <w:p>
      <w:pPr>
        <w:pStyle w:val="Heading1"/>
      </w:pPr>
      <w:bookmarkStart w:id="5" w:name="_Toc5"/>
      <w:r>
        <w:t>Topics for further research:</w:t>
      </w:r>
      <w:bookmarkEnd w:id="5"/>
    </w:p>
    <w:p>
      <w:pPr>
        <w:spacing w:after="0"/>
        <w:numPr>
          <w:ilvl w:val="0"/>
          <w:numId w:val="2"/>
        </w:numPr>
      </w:pPr>
      <w:r>
        <w:rPr/>
        <w:t xml:space="preserve">Potential drawbacks or risks of PEO technology
</w:t>
      </w:r>
    </w:p>
    <w:p>
      <w:pPr>
        <w:spacing w:after="0"/>
        <w:numPr>
          <w:ilvl w:val="0"/>
          <w:numId w:val="2"/>
        </w:numPr>
      </w:pPr>
      <w:r>
        <w:rPr/>
        <w:t xml:space="preserve">Other performance changes in aluminum alloys after PEO treatment
</w:t>
      </w:r>
    </w:p>
    <w:p>
      <w:pPr>
        <w:spacing w:after="0"/>
        <w:numPr>
          <w:ilvl w:val="0"/>
          <w:numId w:val="2"/>
        </w:numPr>
      </w:pPr>
      <w:r>
        <w:rPr/>
        <w:t xml:space="preserve">Evidence supporting the claim that PEO-treated aluminum has similar mechanical wear to steel
</w:t>
      </w:r>
    </w:p>
    <w:p>
      <w:pPr>
        <w:spacing w:after="0"/>
        <w:numPr>
          <w:ilvl w:val="0"/>
          <w:numId w:val="2"/>
        </w:numPr>
      </w:pPr>
      <w:r>
        <w:rPr/>
        <w:t xml:space="preserve">Other considerations for practical application of PEO technology in aluminum production
</w:t>
      </w:r>
    </w:p>
    <w:p>
      <w:pPr>
        <w:spacing w:after="0"/>
        <w:numPr>
          <w:ilvl w:val="0"/>
          <w:numId w:val="2"/>
        </w:numPr>
      </w:pPr>
      <w:r>
        <w:rPr/>
        <w:t xml:space="preserve">Limitations and applicability of PEO technology for improving frictional properties in aluminum alloys
</w:t>
      </w:r>
    </w:p>
    <w:p>
      <w:pPr>
        <w:numPr>
          <w:ilvl w:val="0"/>
          <w:numId w:val="2"/>
        </w:numPr>
      </w:pPr>
      <w:r>
        <w:rPr/>
        <w:t xml:space="preserve">Balanced and objective evaluation of PEO technology for aluminum alloys</w:t>
      </w:r>
    </w:p>
    <w:p>
      <w:pPr>
        <w:pStyle w:val="Heading1"/>
      </w:pPr>
      <w:bookmarkStart w:id="6" w:name="_Toc6"/>
      <w:r>
        <w:t>Report location:</w:t>
      </w:r>
      <w:bookmarkEnd w:id="6"/>
    </w:p>
    <w:p>
      <w:hyperlink r:id="rId8" w:history="1">
        <w:r>
          <w:rPr>
            <w:color w:val="2980b9"/>
            <w:u w:val="single"/>
          </w:rPr>
          <w:t xml:space="preserve">https://www.fullpicture.app/item/c59fc9762f5d5d2f11ce3df0d7aa7d72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326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57897222000676" TargetMode="External"/><Relationship Id="rId8" Type="http://schemas.openxmlformats.org/officeDocument/2006/relationships/hyperlink" Target="https://www.fullpicture.app/item/c59fc9762f5d5d2f11ce3df0d7aa7d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2023-12-05T17:29:08+01:00</dcterms:created>
  <dcterms:modified xsi:type="dcterms:W3CDTF">2023-12-05T17:29:08+01:00</dcterms:modified>
</cp:coreProperties>
</file>

<file path=docProps/custom.xml><?xml version="1.0" encoding="utf-8"?>
<Properties xmlns="http://schemas.openxmlformats.org/officeDocument/2006/custom-properties" xmlns:vt="http://schemas.openxmlformats.org/officeDocument/2006/docPropsVTypes"/>
</file>