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2023�й�ũҵũ�巢չ���Ʊ��淢�����ӿ콨��ũҵǿ�� _�й��������������Ҿ����Ż�</w:t>
      </w:r>
      <w:br/>
      <w:hyperlink r:id="rId7" w:history="1">
        <w:r>
          <w:rPr>
            <w:color w:val="2980b9"/>
            <w:u w:val="single"/>
          </w:rPr>
          <w:t xml:space="preserve">http://www.ce.cn/xwzx/gnsz/gdxw/202302/01/t20230201_38369090.shtml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2023年是中国强劲经济增长的关键之年，其中包括了强劲的农业和乡村振兴计划。</w:t>
      </w:r>
    </w:p>
    <w:p>
      <w:pPr>
        <w:jc w:val="both"/>
      </w:pPr>
      <w:r>
        <w:rPr/>
        <w:t xml:space="preserve">2. 农业和乡村振兴计划需要解决土地问题、提高产值、改善生态环境等多个方面的挑战。</w:t>
      </w:r>
    </w:p>
    <w:p>
      <w:pPr>
        <w:jc w:val="both"/>
      </w:pPr>
      <w:r>
        <w:rPr/>
        <w:t xml:space="preserve">3. 2022年将是农业和乡村振兴计划实施的重要一年，需要加大投入、提高效益、推动可持续发展。同时，农产品价格波动也需要引起关注。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该文章主要报道了2023年中国经济发展的预期和前景，但存在一些潜在偏见和片面报道。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首先，文章强调了中国经济的强劲增长和壮大，但没有提及可能存在的风险和挑战。例如，中国面临着人口老龄化、环境污染、债务问题等多重压力，这些问题可能会对未来的经济发展产生负面影响。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其次，文章提到了各个行业的增长情况，但没有探讨其中的原因和趋势。例如，在涉及到房地产行业时，文章只是简单地提到了价格上涨和销售额增加，并没有深入分析背后的原因和可能带来的风险。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此外，文章也存在一些缺失考虑点。例如，在谈到零售业增长时，没有考虑到电商对传统零售业的冲击以及消费者购物习惯的变化。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最后，该文章还存在宣传内容和偏袒现象。例如，在谈到政府政策时，只强调了其积极作用而忽略了可能存在的负面影响。同时，在谈到企业利润时也只关注了增长而忽略了员工福利等其他方面。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综上所述，该文章存在一些潜在偏见和片面报道，需要更加客观全面地呈现双方的情况。同时，应该注意到可能存在的风险和挑战，并提供更多的证据和数据来支持所提出的主张。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challenges in China's economic development
</w:t>
      </w:r>
    </w:p>
    <w:p>
      <w:pPr>
        <w:spacing w:after="0"/>
        <w:numPr>
          <w:ilvl w:val="0"/>
          <w:numId w:val="2"/>
        </w:numPr>
      </w:pPr>
      <w:r>
        <w:rPr/>
        <w:t xml:space="preserve">Analysis of the underlying reasons and trends in various industries
</w:t>
      </w:r>
    </w:p>
    <w:p>
      <w:pPr>
        <w:spacing w:after="0"/>
        <w:numPr>
          <w:ilvl w:val="0"/>
          <w:numId w:val="2"/>
        </w:numPr>
      </w:pPr>
      <w:r>
        <w:rPr/>
        <w:t xml:space="preserve">Impact of e-commerce on traditional retail industry
</w:t>
      </w:r>
    </w:p>
    <w:p>
      <w:pPr>
        <w:spacing w:after="0"/>
        <w:numPr>
          <w:ilvl w:val="0"/>
          <w:numId w:val="2"/>
        </w:numPr>
      </w:pPr>
      <w:r>
        <w:rPr/>
        <w:t xml:space="preserve">Balanced consideration of positive and negative effects of government policies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employee welfare in addition to company profits
</w:t>
      </w:r>
    </w:p>
    <w:p>
      <w:pPr>
        <w:numPr>
          <w:ilvl w:val="0"/>
          <w:numId w:val="2"/>
        </w:numPr>
      </w:pPr>
      <w:r>
        <w:rPr/>
        <w:t xml:space="preserve">Need for more evidence and data to support claims and 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https://www.fullpicture.app/item/c5542a2a36132af6925c831afe854d02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5FD6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e.cn/xwzx/gnsz/gdxw/202302/01/t20230201_38369090.shtml" TargetMode="External"/><Relationship Id="rId8" Type="http://schemas.openxmlformats.org/officeDocument/2006/relationships/hyperlink" Target="https://www.fullpicture.app/item/c5542a2a36132af6925c831afe854d0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2024-07-08T21:55:09+02:00</dcterms:created>
  <dcterms:modified xsi:type="dcterms:W3CDTF">2024-07-08T21:55:09+02:00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