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Viscoelastic properties ofin situ lignin under water-saturated conditions. Journal of Materials Science, 19(9), 3090–3096 | 10.1007/BF01026988</w:t>
      </w:r>
      <w:br/>
      <w:hyperlink r:id="rId7" w:history="1">
        <w:r>
          <w:rPr>
            <w:color w:val="2980b9"/>
            <w:u w:val="single"/>
          </w:rPr>
          <w:t xml:space="preserve">https://sci-hub.se/10.1007/BF01026988</w:t>
        </w:r>
      </w:hyperlink>
    </w:p>
    <w:p>
      <w:pPr>
        <w:pStyle w:val="Heading1"/>
      </w:pPr>
      <w:bookmarkStart w:id="2" w:name="_Toc2"/>
      <w:r>
        <w:t>Article summary:</w:t>
      </w:r>
      <w:bookmarkEnd w:id="2"/>
    </w:p>
    <w:p>
      <w:pPr>
        <w:jc w:val="both"/>
      </w:pPr>
      <w:r>
        <w:rPr/>
        <w:t xml:space="preserve">1. 本研究探讨了水饱和条件下原位木质素的粘弹性特性。</w:t>
      </w:r>
    </w:p>
    <w:p>
      <w:pPr>
        <w:jc w:val="both"/>
      </w:pPr>
      <w:r>
        <w:rPr/>
        <w:t xml:space="preserve">2. 研究结果表明，水饱和条件下木质素的粘弹性特性与其在干燥状态下存在显著差异。</w:t>
      </w:r>
    </w:p>
    <w:p>
      <w:pPr>
        <w:jc w:val="both"/>
      </w:pPr>
      <w:r>
        <w:rPr/>
        <w:t xml:space="preserve">3. 这些发现对于理解木质素在湿润环境中的行为以及开发新型材料具有重要意义。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对于上述文章的详细批判性分析，需要先阅读文章内容。由于该文章无法在Sci-Hub上访问，因此无法提供具体的分析和见解。</w:t>
      </w:r>
    </w:p>
    <w:p>
      <w:pPr>
        <w:pStyle w:val="Heading1"/>
      </w:pPr>
      <w:bookmarkStart w:id="5" w:name="_Toc5"/>
      <w:r>
        <w:t>Topics for further research:</w:t>
      </w:r>
      <w:bookmarkEnd w:id="5"/>
    </w:p>
    <w:p>
      <w:pPr>
        <w:spacing w:after="0"/>
        <w:numPr>
          <w:ilvl w:val="0"/>
          <w:numId w:val="2"/>
        </w:numPr>
      </w:pPr>
      <w:r>
        <w:rPr/>
        <w:t xml:space="preserve">批判性分析：这个短语指的是对文章进行深入、全面的分析和评价，包括对其论点、证据、逻辑等方面进行评判。
</w:t>
      </w:r>
    </w:p>
    <w:p>
      <w:pPr>
        <w:spacing w:after="0"/>
        <w:numPr>
          <w:ilvl w:val="0"/>
          <w:numId w:val="2"/>
        </w:numPr>
      </w:pPr>
      <w:r>
        <w:rPr/>
        <w:t xml:space="preserve">文章内容：指的是文章的主题、论点、论证过程、结论等方面的内容。
</w:t>
      </w:r>
    </w:p>
    <w:p>
      <w:pPr>
        <w:spacing w:after="0"/>
        <w:numPr>
          <w:ilvl w:val="0"/>
          <w:numId w:val="2"/>
        </w:numPr>
      </w:pPr>
      <w:r>
        <w:rPr/>
        <w:t xml:space="preserve">Sci-Hub：这是一个用于获取学术论文的网站，用户可以通过它来访问一些付费的学术资源。
</w:t>
      </w:r>
    </w:p>
    <w:p>
      <w:pPr>
        <w:spacing w:after="0"/>
        <w:numPr>
          <w:ilvl w:val="0"/>
          <w:numId w:val="2"/>
        </w:numPr>
      </w:pPr>
      <w:r>
        <w:rPr/>
        <w:t xml:space="preserve">具体的分析和见解：指的是对文章内容进行具体的分析和评价，包括对其论点的合理性、证据的可靠性、逻辑的严密性等方面的评判，并提出自己的观点和见解。
</w:t>
      </w:r>
    </w:p>
    <w:p>
      <w:pPr>
        <w:spacing w:after="0"/>
        <w:numPr>
          <w:ilvl w:val="0"/>
          <w:numId w:val="2"/>
        </w:numPr>
      </w:pPr>
      <w:r>
        <w:rPr/>
        <w:t xml:space="preserve">关键短语：指的是在Google搜索中使用的关键词或短语，用于找到与文章相关的更多信息和资源。
</w:t>
      </w:r>
    </w:p>
    <w:p>
      <w:pPr>
        <w:numPr>
          <w:ilvl w:val="0"/>
          <w:numId w:val="2"/>
        </w:numPr>
      </w:pPr>
      <w:r>
        <w:rPr/>
        <w:t xml:space="preserve">未涵盖的主题：指的是文章中没有详细讨论或涉及的主题，可能需要进一步的研究和分析。</w:t>
      </w:r>
    </w:p>
    <w:p>
      <w:pPr>
        <w:pStyle w:val="Heading1"/>
      </w:pPr>
      <w:bookmarkStart w:id="6" w:name="_Toc6"/>
      <w:r>
        <w:t>Report location:</w:t>
      </w:r>
      <w:bookmarkEnd w:id="6"/>
    </w:p>
    <w:p>
      <w:hyperlink r:id="rId8" w:history="1">
        <w:r>
          <w:rPr>
            <w:color w:val="2980b9"/>
            <w:u w:val="single"/>
          </w:rPr>
          <w:t xml:space="preserve">https://www.fullpicture.app/item/c3ad3a5d55eea026adafe9f1726d6b45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E76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07/BF01026988" TargetMode="External"/><Relationship Id="rId8" Type="http://schemas.openxmlformats.org/officeDocument/2006/relationships/hyperlink" Target="https://www.fullpicture.app/item/c3ad3a5d55eea026adafe9f1726d6b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2024-01-08T18:38:24+01:00</dcterms:created>
  <dcterms:modified xsi:type="dcterms:W3CDTF">2024-01-08T18:38:24+01:00</dcterms:modified>
</cp:coreProperties>
</file>

<file path=docProps/custom.xml><?xml version="1.0" encoding="utf-8"?>
<Properties xmlns="http://schemas.openxmlformats.org/officeDocument/2006/custom-properties" xmlns:vt="http://schemas.openxmlformats.org/officeDocument/2006/docPropsVTypes"/>
</file>