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Lipoprotein(a) in Cardiovascular Diseases: Insight From a Bibliometric Study - PubMed</w:t>
      </w:r>
      <w:br/>
      <w:hyperlink r:id="rId7" w:history="1">
        <w:r>
          <w:rPr>
            <w:color w:val="2980b9"/>
            <w:u w:val="single"/>
          </w:rPr>
          <w:t xml:space="preserve">https://pubmed.ncbi.nlm.nih.gov/35865239/</w:t>
        </w:r>
      </w:hyperlink>
    </w:p>
    <w:p>
      <w:pPr>
        <w:pStyle w:val="Heading1"/>
      </w:pPr>
      <w:bookmarkStart w:id="2" w:name="_Toc2"/>
      <w:r>
        <w:t>Article summary:</w:t>
      </w:r>
      <w:bookmarkEnd w:id="2"/>
    </w:p>
    <w:p>
      <w:pPr>
        <w:jc w:val="both"/>
      </w:pPr>
      <w:r>
        <w:rPr/>
        <w:t xml:space="preserve">1. Lipoprotein(a) [Lp(a)] is a genetically determined lipoprotein that plays a causal role in pre-mature atherosclerotic cardiovascular disease and calcific aortic valve stenosis.</w:t>
      </w:r>
    </w:p>
    <w:p>
      <w:pPr>
        <w:jc w:val="both"/>
      </w:pPr>
      <w:r>
        <w:rPr/>
        <w:t xml:space="preserve">2. The research literature on Lp(a) focuses on inflammation, atherosclerosis, cardiovascular risk assessment, treatment options, and hormonal changes in post-menopausal women.</w:t>
      </w:r>
    </w:p>
    <w:p>
      <w:pPr>
        <w:jc w:val="both"/>
      </w:pPr>
      <w:r>
        <w:rPr/>
        <w:t xml:space="preserve">3. The study provides insights into the current state of Lp(a)-related research, including historical and influential papers, and potential emerging pharmacological interventions for calcific aortic valve stenosis.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偏见及其来源：文章没有明确提到作者的潜在偏见或利益冲突声明。这可能导致读者对作者的观点和结论产生怀疑，并质疑其客观性和可靠性。</w:t>
      </w:r>
    </w:p>
    <w:p>
      <w:pPr>
        <w:jc w:val="both"/>
      </w:pPr>
      <w:r>
        <w:rPr/>
        <w:t xml:space="preserve"/>
      </w:r>
    </w:p>
    <w:p>
      <w:pPr>
        <w:jc w:val="both"/>
      </w:pPr>
      <w:r>
        <w:rPr/>
        <w:t xml:space="preserve">2. 片面报道：文章主要关注Lp(a)在心血管疾病中的作用，但未提及其他可能影响心血管健康的因素，如高胆固醇、高血压、肥胖等。这种片面报道可能导致读者对整体情况缺乏全面了解。</w:t>
      </w:r>
    </w:p>
    <w:p>
      <w:pPr>
        <w:jc w:val="both"/>
      </w:pPr>
      <w:r>
        <w:rPr/>
        <w:t xml:space="preserve"/>
      </w:r>
    </w:p>
    <w:p>
      <w:pPr>
        <w:jc w:val="both"/>
      </w:pPr>
      <w:r>
        <w:rPr/>
        <w:t xml:space="preserve">3. 无根据的主张：文章声称Lp(a)在早发性动脉粥样硬化性心血管疾病和钙化主动脉瓣狭窄中起因果作用，但未提供足够的证据来支持这一主张。缺乏相关的临床试验结果或大规模流行病学数据支持，使得这一结论缺乏科学依据。</w:t>
      </w:r>
    </w:p>
    <w:p>
      <w:pPr>
        <w:jc w:val="both"/>
      </w:pPr>
      <w:r>
        <w:rPr/>
        <w:t xml:space="preserve"/>
      </w:r>
    </w:p>
    <w:p>
      <w:pPr>
        <w:jc w:val="both"/>
      </w:pPr>
      <w:r>
        <w:rPr/>
        <w:t xml:space="preserve">4. 缺失的考虑点：文章没有讨论Lp(a)与其他危险因素（如吸烟、家族史等）之间的相互作用。这些因素可能对心血管疾病的发展和预后产生重要影响，但在文章中被忽略了。</w:t>
      </w:r>
    </w:p>
    <w:p>
      <w:pPr>
        <w:jc w:val="both"/>
      </w:pPr>
      <w:r>
        <w:rPr/>
        <w:t xml:space="preserve"/>
      </w:r>
    </w:p>
    <w:p>
      <w:pPr>
        <w:jc w:val="both"/>
      </w:pPr>
      <w:r>
        <w:rPr/>
        <w:t xml:space="preserve">5. 所提出主张的缺失证据：文章提到了一些新兴的治疗选择，如apolipoprotein(a)反义寡核苷酸和核糖核酸干扰疗法，但未提供足够的证据来支持这些治疗方法的有效性和安全性。这种缺乏证据支持的主张可能误导读者。</w:t>
      </w:r>
    </w:p>
    <w:p>
      <w:pPr>
        <w:jc w:val="both"/>
      </w:pPr>
      <w:r>
        <w:rPr/>
        <w:t xml:space="preserve"/>
      </w:r>
    </w:p>
    <w:p>
      <w:pPr>
        <w:jc w:val="both"/>
      </w:pPr>
      <w:r>
        <w:rPr/>
        <w:t xml:space="preserve">6. 未探索的反驳：文章没有探讨Lp(a)与心血管保护因素之间的关系，如高密度脂蛋白胆固醇（HDL-C）水平、运动等。这些因素可能对Lp(a)引起的心血管风险产生调节作用，但在文章中未进行深入讨论。</w:t>
      </w:r>
    </w:p>
    <w:p>
      <w:pPr>
        <w:jc w:val="both"/>
      </w:pPr>
      <w:r>
        <w:rPr/>
        <w:t xml:space="preserve"/>
      </w:r>
    </w:p>
    <w:p>
      <w:pPr>
        <w:jc w:val="both"/>
      </w:pPr>
      <w:r>
        <w:rPr/>
        <w:t xml:space="preserve">7. 宣传内容：文章中提到了一些新兴药物治疗选项，并给出了相应的链接。这种宣传内容可能使读者误以为该文章是一个推广特定药物或治疗方法的广告。</w:t>
      </w:r>
    </w:p>
    <w:p>
      <w:pPr>
        <w:jc w:val="both"/>
      </w:pPr>
      <w:r>
        <w:rPr/>
        <w:t xml:space="preserve"/>
      </w:r>
    </w:p>
    <w:p>
      <w:pPr>
        <w:jc w:val="both"/>
      </w:pPr>
      <w:r>
        <w:rPr/>
        <w:t xml:space="preserve">综上所述，上述文章存在一些潜在问题，包括偏见来源、片面报道、无根据的主张、缺失考虑点、缺乏证据支持的主张、未探索的反驳和宣传内容。读者在阅读和解释这篇文章时应保持批判思维，并寻找更全面、客观和可靠的信息来源。</w:t>
      </w:r>
    </w:p>
    <w:p>
      <w:pPr>
        <w:pStyle w:val="Heading1"/>
      </w:pPr>
      <w:bookmarkStart w:id="5" w:name="_Toc5"/>
      <w:r>
        <w:t>Topics for further research:</w:t>
      </w:r>
      <w:bookmarkEnd w:id="5"/>
    </w:p>
    <w:p>
      <w:pPr>
        <w:spacing w:after="0"/>
        <w:numPr>
          <w:ilvl w:val="0"/>
          <w:numId w:val="2"/>
        </w:numPr>
      </w:pPr>
      <w:r>
        <w:rPr/>
        <w:t xml:space="preserve">作者潜在偏见或利益冲突声明
</w:t>
      </w:r>
    </w:p>
    <w:p>
      <w:pPr>
        <w:spacing w:after="0"/>
        <w:numPr>
          <w:ilvl w:val="0"/>
          <w:numId w:val="2"/>
        </w:numPr>
      </w:pPr>
      <w:r>
        <w:rPr/>
        <w:t xml:space="preserve">其他可能影响心血管健康的因素
</w:t>
      </w:r>
    </w:p>
    <w:p>
      <w:pPr>
        <w:spacing w:after="0"/>
        <w:numPr>
          <w:ilvl w:val="0"/>
          <w:numId w:val="2"/>
        </w:numPr>
      </w:pPr>
      <w:r>
        <w:rPr/>
        <w:t xml:space="preserve">Lp(a)在早发性动脉粥样硬化性心血管疾病和钙化主动脉瓣狭窄中的因果作用证据
</w:t>
      </w:r>
    </w:p>
    <w:p>
      <w:pPr>
        <w:spacing w:after="0"/>
        <w:numPr>
          <w:ilvl w:val="0"/>
          <w:numId w:val="2"/>
        </w:numPr>
      </w:pPr>
      <w:r>
        <w:rPr/>
        <w:t xml:space="preserve">Lp(a)与其他危险因素之间的相互作用
</w:t>
      </w:r>
    </w:p>
    <w:p>
      <w:pPr>
        <w:spacing w:after="0"/>
        <w:numPr>
          <w:ilvl w:val="0"/>
          <w:numId w:val="2"/>
        </w:numPr>
      </w:pPr>
      <w:r>
        <w:rPr/>
        <w:t xml:space="preserve">新兴治疗方法的有效性和安全性证据
</w:t>
      </w:r>
    </w:p>
    <w:p>
      <w:pPr>
        <w:numPr>
          <w:ilvl w:val="0"/>
          <w:numId w:val="2"/>
        </w:numPr>
      </w:pPr>
      <w:r>
        <w:rPr/>
        <w:t xml:space="preserve">Lp(a)与心血管保护因素之间的关系</w:t>
      </w:r>
    </w:p>
    <w:p>
      <w:pPr>
        <w:pStyle w:val="Heading1"/>
      </w:pPr>
      <w:bookmarkStart w:id="6" w:name="_Toc6"/>
      <w:r>
        <w:t>Report location:</w:t>
      </w:r>
      <w:bookmarkEnd w:id="6"/>
    </w:p>
    <w:p>
      <w:hyperlink r:id="rId8" w:history="1">
        <w:r>
          <w:rPr>
            <w:color w:val="2980b9"/>
            <w:u w:val="single"/>
          </w:rPr>
          <w:t xml:space="preserve">https://www.fullpicture.app/item/c3a7ce91feb4ef301ff080eced2b532c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3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65239/" TargetMode="External"/><Relationship Id="rId8" Type="http://schemas.openxmlformats.org/officeDocument/2006/relationships/hyperlink" Target="https://www.fullpicture.app/item/c3a7ce91feb4ef301ff080eced2b5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2024-01-11T16:37:44+01:00</dcterms:created>
  <dcterms:modified xsi:type="dcterms:W3CDTF">2024-01-11T16:37:44+01:00</dcterms:modified>
</cp:coreProperties>
</file>

<file path=docProps/custom.xml><?xml version="1.0" encoding="utf-8"?>
<Properties xmlns="http://schemas.openxmlformats.org/officeDocument/2006/custom-properties" xmlns:vt="http://schemas.openxmlformats.org/officeDocument/2006/docPropsVTypes"/>
</file>