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Fully Flexible MXene-based Gas Sensor on Paper for Highly Sensitive Room-Temperature Nitrogen Dioxide Detection | ACS Sensors</w:t>
      </w:r>
      <w:br/>
      <w:hyperlink r:id="rId7" w:history="1">
        <w:r>
          <w:rPr>
            <w:color w:val="2980b9"/>
            <w:u w:val="single"/>
          </w:rPr>
          <w:t xml:space="preserve">https://pubs.acs.org/doi/epdf/10.1021/acssensors.2c01748</w:t>
        </w:r>
      </w:hyperlink>
    </w:p>
    <w:p>
      <w:pPr>
        <w:pStyle w:val="Heading1"/>
      </w:pPr>
      <w:bookmarkStart w:id="2" w:name="_Toc2"/>
      <w:r>
        <w:t>Article summary:</w:t>
      </w:r>
      <w:bookmarkEnd w:id="2"/>
    </w:p>
    <w:p>
      <w:pPr>
        <w:jc w:val="both"/>
      </w:pPr>
      <w:r>
        <w:rPr/>
        <w:t xml:space="preserve">1. 本文介绍了一种基于MXene的柔性气体传感器，用于高灵敏度室温下二氧化氮的检测。</w:t>
      </w:r>
    </w:p>
    <w:p>
      <w:pPr>
        <w:jc w:val="both"/>
      </w:pPr>
      <w:r>
        <w:rPr/>
        <w:t xml:space="preserve">2. 这种传感器采用纸张作为基底，具有完全的柔性，可以适应不同形状和曲率的表面。</w:t>
      </w:r>
    </w:p>
    <w:p>
      <w:pPr>
        <w:jc w:val="both"/>
      </w:pPr>
      <w:r>
        <w:rPr/>
        <w:t xml:space="preserve">3. 实验结果表明，该传感器对二氧化氮具有高灵敏度和选择性，并且在室温下能够实现快速响应。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https://www.fullpicture.app/item/c27b50721e0f565aa1996f9a2d504813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E3C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sensors.2c01748" TargetMode="External"/><Relationship Id="rId8" Type="http://schemas.openxmlformats.org/officeDocument/2006/relationships/hyperlink" Target="https://www.fullpicture.app/item/c27b50721e0f565aa1996f9a2d5048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2024-04-19T17:59:53+02:00</dcterms:created>
  <dcterms:modified xsi:type="dcterms:W3CDTF">2024-04-19T17:59:53+02:00</dcterms:modified>
</cp:coreProperties>
</file>

<file path=docProps/custom.xml><?xml version="1.0" encoding="utf-8"?>
<Properties xmlns="http://schemas.openxmlformats.org/officeDocument/2006/custom-properties" xmlns:vt="http://schemas.openxmlformats.org/officeDocument/2006/docPropsVTypes"/>
</file>