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Web of Science - Clarivate</w:t>
      </w:r>
      <w:br/>
      <w:hyperlink r:id="rId7" w:history="1">
        <w:r>
          <w:rPr>
            <w:color w:val="2980b9"/>
            <w:u w:val="single"/>
          </w:rPr>
          <w:t xml:space="preserve">https://clarivate.com.cn/solutions/web-of-science/</w:t>
        </w:r>
      </w:hyperlink>
    </w:p>
    <w:p>
      <w:pPr>
        <w:pStyle w:val="Heading1"/>
      </w:pPr>
      <w:bookmarkStart w:id="2" w:name="_Toc2"/>
      <w:r>
        <w:t>Article summary:</w:t>
      </w:r>
      <w:bookmarkEnd w:id="2"/>
    </w:p>
    <w:p>
      <w:pPr>
        <w:jc w:val="both"/>
      </w:pPr>
      <w:r>
        <w:rPr/>
        <w:t xml:space="preserve">1. Web of Science是全球最受信赖的独立引文数据库，提供一流的期刊和引文资料，帮助用户发现、访问和评估科研成果。</w:t>
      </w:r>
    </w:p>
    <w:p>
      <w:pPr>
        <w:jc w:val="both"/>
      </w:pPr>
      <w:r>
        <w:rPr/>
        <w:t xml:space="preserve">2. Web of Science的综合平台收录了超过17亿条被引文献和1.59亿条记录，可以跟踪跨学科和时间的科研想法。</w:t>
      </w:r>
    </w:p>
    <w:p>
      <w:pPr>
        <w:jc w:val="both"/>
      </w:pPr>
      <w:r>
        <w:rPr/>
        <w:t xml:space="preserve">3. Web of Science提供开放存取资料来源，包括超过1,200万本金色和绿色版本的文章以及免费阅读文章，帮助用户更好地衡量和报告开放存取所产生的影响。</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文章对Web of Science的描述过于宣传和偏袒，缺乏客观性和批判性。首先，文章没有提及Web of Science可能的一些风险和局限性。例如，由于引文索引的特性，Web of Science可能存在引漏报或错误的情况，导致研究成果评估不够准确。</w:t>
      </w:r>
    </w:p>
    <w:p>
      <w:pPr>
        <w:jc w:val="both"/>
      </w:pPr>
      <w:r>
        <w:rPr/>
        <w:t xml:space="preserve"/>
      </w:r>
    </w:p>
    <w:p>
      <w:pPr>
        <w:jc w:val="both"/>
      </w:pPr>
      <w:r>
        <w:rPr/>
        <w:t xml:space="preserve">此外，文章未探讨Web of Science在收录期刊和文献时可能存在的选择偏见。虽然提到了开放存取资料来源，但并未深入讨论开放存取对学术界的影响以及其在科研成果评估中的作用。</w:t>
      </w:r>
    </w:p>
    <w:p>
      <w:pPr>
        <w:jc w:val="both"/>
      </w:pPr>
      <w:r>
        <w:rPr/>
        <w:t xml:space="preserve"/>
      </w:r>
    </w:p>
    <w:p>
      <w:pPr>
        <w:jc w:val="both"/>
      </w:pPr>
      <w:r>
        <w:rPr/>
        <w:t xml:space="preserve">文章还未涉及到Web of Science平台是否平等地呈现双方观点。在信息检索和展示过程中，是否存在潜在的偏见或倾向性，并且如何确保平等地呈现各种观点也是一个重要问题。</w:t>
      </w:r>
    </w:p>
    <w:p>
      <w:pPr>
        <w:jc w:val="both"/>
      </w:pPr>
      <w:r>
        <w:rPr/>
        <w:t xml:space="preserve"/>
      </w:r>
    </w:p>
    <w:p>
      <w:pPr>
        <w:jc w:val="both"/>
      </w:pPr>
      <w:r>
        <w:rPr/>
        <w:t xml:space="preserve">总体而言，文章对Web of Science进行了过分美化和宣传，并未全面探讨其优势与劣势、风险与挑战。在介绍类似服务时，应更加客观、全面地呈现信息，并提供更多深入分析和批判性思考。</w:t>
      </w:r>
    </w:p>
    <w:p>
      <w:pPr>
        <w:pStyle w:val="Heading1"/>
      </w:pPr>
      <w:bookmarkStart w:id="5" w:name="_Toc5"/>
      <w:r>
        <w:t>Topics for further research:</w:t>
      </w:r>
      <w:bookmarkEnd w:id="5"/>
    </w:p>
    <w:p>
      <w:pPr>
        <w:spacing w:after="0"/>
        <w:numPr>
          <w:ilvl w:val="0"/>
          <w:numId w:val="2"/>
        </w:numPr>
      </w:pPr>
      <w:r>
        <w:rPr/>
        <w:t xml:space="preserve">Web of Science limitations and risks
</w:t>
      </w:r>
    </w:p>
    <w:p>
      <w:pPr>
        <w:spacing w:after="0"/>
        <w:numPr>
          <w:ilvl w:val="0"/>
          <w:numId w:val="2"/>
        </w:numPr>
      </w:pPr>
      <w:r>
        <w:rPr/>
        <w:t xml:space="preserve">Bias in Web of Science journal and literature selection
</w:t>
      </w:r>
    </w:p>
    <w:p>
      <w:pPr>
        <w:spacing w:after="0"/>
        <w:numPr>
          <w:ilvl w:val="0"/>
          <w:numId w:val="2"/>
        </w:numPr>
      </w:pPr>
      <w:r>
        <w:rPr/>
        <w:t xml:space="preserve">Impact of open access on academic research evaluation
</w:t>
      </w:r>
    </w:p>
    <w:p>
      <w:pPr>
        <w:spacing w:after="0"/>
        <w:numPr>
          <w:ilvl w:val="0"/>
          <w:numId w:val="2"/>
        </w:numPr>
      </w:pPr>
      <w:r>
        <w:rPr/>
        <w:t xml:space="preserve">Potential bias in information retrieval and presentation on Web of Science platform
</w:t>
      </w:r>
    </w:p>
    <w:p>
      <w:pPr>
        <w:spacing w:after="0"/>
        <w:numPr>
          <w:ilvl w:val="0"/>
          <w:numId w:val="2"/>
        </w:numPr>
      </w:pPr>
      <w:r>
        <w:rPr/>
        <w:t xml:space="preserve">Ensuring equal representation of diverse viewpoints on Web of Science
</w:t>
      </w:r>
    </w:p>
    <w:p>
      <w:pPr>
        <w:numPr>
          <w:ilvl w:val="0"/>
          <w:numId w:val="2"/>
        </w:numPr>
      </w:pPr>
      <w:r>
        <w:rPr/>
        <w:t xml:space="preserve">Critical analysis of Web of Science advantages and disadvantages</w:t>
      </w:r>
    </w:p>
    <w:p>
      <w:pPr>
        <w:pStyle w:val="Heading1"/>
      </w:pPr>
      <w:bookmarkStart w:id="6" w:name="_Toc6"/>
      <w:r>
        <w:t>Report location:</w:t>
      </w:r>
      <w:bookmarkEnd w:id="6"/>
    </w:p>
    <w:p>
      <w:hyperlink r:id="rId8" w:history="1">
        <w:r>
          <w:rPr>
            <w:color w:val="2980b9"/>
            <w:u w:val="single"/>
          </w:rPr>
          <w:t xml:space="preserve">https://www.fullpicture.app/item/c272420242f5658785b66767d5de03e6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FC4FBE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larivate.com.cn/solutions/web-of-science/" TargetMode="External"/><Relationship Id="rId8" Type="http://schemas.openxmlformats.org/officeDocument/2006/relationships/hyperlink" Target="https://www.fullpicture.app/item/c272420242f5658785b66767d5de03e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2024-03-10T07:50:44+01:00</dcterms:created>
  <dcterms:modified xsi:type="dcterms:W3CDTF">2024-03-10T07:50:44+01:00</dcterms:modified>
</cp:coreProperties>
</file>

<file path=docProps/custom.xml><?xml version="1.0" encoding="utf-8"?>
<Properties xmlns="http://schemas.openxmlformats.org/officeDocument/2006/custom-properties" xmlns:vt="http://schemas.openxmlformats.org/officeDocument/2006/docPropsVTypes"/>
</file>