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刚果（布）公路路线技术指标体系研究 - 中国知网</w:t></w:r><w:br/><w:hyperlink r:id="rId7" w:history="1"><w:r><w:rPr><w:color w:val="2980b9"/><w:u w:val="single"/></w:rPr><w:t xml:space="preserve">https://kns.cnki.net/kcms2/article/abstract?v=3uoqIhG8C475KOm_zrgu4lQARvep2SAkyRJRH-nhEQBuKg4okgcHYiv-28hYIdgwq7BXcqafV2Zw4AdiivWo2UEI3oiLg1Sg&uniplatform=NZKPT</w:t></w:r></w:hyperlink></w:p><w:p><w:pPr><w:pStyle w:val="Heading1"/></w:pPr><w:bookmarkStart w:id="2" w:name="_Toc2"/><w:r><w:t>Article summary:</w:t></w:r><w:bookmarkEnd w:id="2"/></w:p><w:p><w:pPr><w:jc w:val="both"/></w:pPr><w:r><w:rPr/><w:t xml:space="preserve">1. 高速公路的线性设计对公路的经济价值、舒适度和安全性有重要影响。</w:t></w:r></w:p><w:p><w:pPr><w:jc w:val="both"/></w:pPr><w:r><w:rPr/><w:t xml:space="preserve">2. 在刚果（布）设计公路时，需要考虑国情和实际条件，并吸收中国和法国的设计经验。</w:t></w:r></w:p><w:p><w:pPr><w:jc w:val="both"/></w:pPr><w:r><w:rPr/><w:t xml:space="preserve">3. 建立符合刚果（布）国情、以安全为核心的技术标准体系是迫切需要的。</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对于上述文章，可以提出以下批判性分析：</w:t></w:r></w:p><w:p><w:pPr><w:jc w:val="both"/></w:pPr><w:r><w:rPr/><w:t xml:space="preserve"></w:t></w:r></w:p><w:p><w:pPr><w:jc w:val="both"/></w:pPr><w:r><w:rPr/><w:t xml:space="preserve">1. 潜在偏见及其来源：文章没有明确提到作者的背景和立场，因此无法确定是否存在潜在偏见。然而，由于文章主要参考了中国、法国和美国的经验，可能存在对这些国家的技术标准和设计方法的偏向。</w:t></w:r></w:p><w:p><w:pPr><w:jc w:val="both"/></w:pPr><w:r><w:rPr/><w:t xml:space="preserve"></w:t></w:r></w:p><w:p><w:pPr><w:jc w:val="both"/></w:pPr><w:r><w:rPr/><w:t xml:space="preserve">2. 片面报道：文章只介绍了刚果（布）的国情以及中国、法国和美国在公路设计方面的经验，但没有涉及其他国家或地区的经验。这种片面报道可能导致读者对其他潜在适用于刚果（布）的设计方法和技术指标缺乏了解。</w:t></w:r></w:p><w:p><w:pPr><w:jc w:val="both"/></w:pPr><w:r><w:rPr/><w:t xml:space="preserve"></w:t></w:r></w:p><w:p><w:pPr><w:jc w:val="both"/></w:pPr><w:r><w:rPr/><w:t xml:space="preserve">3. 无根据的主张：文章中提到中国的道路设计车辆转换方法更适合刚果（布），但未提供具体证据支持这一观点。缺乏实证数据或研究结果来支持该主张可能使读者难以接受这一结论。</w:t></w:r></w:p><w:p><w:pPr><w:jc w:val="both"/></w:pPr><w:r><w:rPr/><w:t xml:space="preserve"></w:t></w:r></w:p><w:p><w:pPr><w:jc w:val="both"/></w:pPr><w:r><w:rPr/><w:t xml:space="preserve">4. 缺失的考虑点：文章没有涉及与公路建设相关的社会、环境和经济影响因素。例如，没有讨论公路建设对当地居民生活和生态系统造成的影响，也没有考虑到公路建设对当地经济发展带来的潜在影响。</w:t></w:r></w:p><w:p><w:pPr><w:jc w:val="both"/></w:pPr><w:r><w:rPr/><w:t xml:space="preserve"></w:t></w:r></w:p><w:p><w:pPr><w:jc w:val="both"/></w:pPr><w:r><w:rPr/><w:t xml:space="preserve">5. 所提出主张的缺失证据：文章中提到刚果（布）可以从中国和法国的经验中学习，但没有提供具体的案例或数据来支持这些主张。缺乏实证证据可能使读者难以相信这些主张的有效性。</w:t></w:r></w:p><w:p><w:pPr><w:jc w:val="both"/></w:pPr><w:r><w:rPr/><w:t xml:space="preserve"></w:t></w:r></w:p><w:p><w:pPr><w:jc w:val="both"/></w:pPr><w:r><w:rPr/><w:t xml:space="preserve">6. 未探索的反驳：文章没有探讨其他国家或地区可能对所提出设计方法和技术指标的不同观点或反驳意见。这种未探索可能导致读者对该主题的全面理解有所欠缺。</w:t></w:r></w:p><w:p><w:pPr><w:jc w:val="both"/></w:pPr><w:r><w:rPr/><w:t xml:space="preserve"></w:t></w:r></w:p><w:p><w:pPr><w:jc w:val="both"/></w:pPr><w:r><w:rPr/><w:t xml:space="preserve">7. 宣传内容和偏袒：文章中对中国、法国和美国的经验进行了积极评价，并暗示刚果（布）可以从这些国家中学习。然而，文章没有平等地呈现双方，也没有提及任何潜在的局限性或问题。</w:t></w:r></w:p><w:p><w:pPr><w:jc w:val="both"/></w:pPr><w:r><w:rPr/><w:t xml:space="preserve"></w:t></w:r></w:p><w:p><w:pPr><w:jc w:val="both"/></w:pPr><w:r><w:rPr/><w:t xml:space="preserve">8. 是否注意到可能的风险：文章没有明确讨论公路建设过程中可能存在的风险和挑战。例如，土地征用、环境破坏、资金不足等问题都可能对公路建设产生负面影响，但这些问题在文章中并未得到充分关注。</w:t></w:r></w:p><w:p><w:pPr><w:jc w:val="both"/></w:pPr><w:r><w:rPr/><w:t xml:space="preserve"></w:t></w:r></w:p><w:p><w:pPr><w:jc w:val="both"/></w:pPr><w:r><w:rPr/><w:t xml:space="preserve">总体而言，上述文章在介绍刚果（布）公路路线技术指标体系时存在一些潜在的问题，包括片面报道、缺乏证据支持的主张和未探索的反驳。为了提高文章的可信度和全面性，需要更多地考虑其他国家或地区的经验，并提供实证数据来支持所提出的观点。此外，还应注意到公路建设过程中可能存在的风险和挑战，并进行平等和客观的呈现。</w:t></w:r></w:p><w:p><w:pPr><w:pStyle w:val="Heading1"/></w:pPr><w:bookmarkStart w:id="5" w:name="_Toc5"/><w:r><w:t>Topics for further research:</w:t></w:r><w:bookmarkEnd w:id="5"/></w:p><w:p><w:pPr><w:spacing w:after="0"/><w:numPr><w:ilvl w:val="0"/><w:numId w:val="2"/></w:numPr></w:pPr><w:r><w:rPr/><w:t xml:space="preserve">刚果（布）公路建设的社会、环境和经济影响
</w:t></w:r></w:p><w:p><w:pPr><w:spacing w:after="0"/><w:numPr><w:ilvl w:val="0"/><w:numId w:val="2"/></w:numPr></w:pPr><w:r><w:rPr/><w:t xml:space="preserve">其他国家或地区的公路设计经验
</w:t></w:r></w:p><w:p><w:pPr><w:spacing w:after="0"/><w:numPr><w:ilvl w:val="0"/><w:numId w:val="2"/></w:numPr></w:pPr><w:r><w:rPr/><w:t xml:space="preserve">公路建设过程中的风险和挑战
</w:t></w:r></w:p><w:p><w:pPr><w:spacing w:after="0"/><w:numPr><w:ilvl w:val="0"/><w:numId w:val="2"/></w:numPr></w:pPr><w:r><w:rPr/><w:t xml:space="preserve">公路建设对当地居民生活和生态系统的影响
</w:t></w:r></w:p><w:p><w:pPr><w:spacing w:after="0"/><w:numPr><w:ilvl w:val="0"/><w:numId w:val="2"/></w:numPr></w:pPr><w:r><w:rPr/><w:t xml:space="preserve">公路建设对当地经济发展的潜在影响
</w:t></w:r></w:p><w:p><w:pPr><w:numPr><w:ilvl w:val="0"/><w:numId w:val="2"/></w:numPr></w:pPr><w:r><w:rPr/><w:t xml:space="preserve">其他国家或地区对所提出设计方法和技术指标的观点或反驳意见</w:t></w:r></w:p><w:p><w:pPr><w:pStyle w:val="Heading1"/></w:pPr><w:bookmarkStart w:id="6" w:name="_Toc6"/><w:r><w:t>Report location:</w:t></w:r><w:bookmarkEnd w:id="6"/></w:p><w:p><w:hyperlink r:id="rId8" w:history="1"><w:r><w:rPr><w:color w:val="2980b9"/><w:u w:val="single"/></w:rPr><w:t xml:space="preserve">https://www.fullpicture.app/item/c0de23dbea8b88b2e37d2397e70fb4ed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402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yRJRH-nhEQBuKg4okgcHYiv-28hYIdgwq7BXcqafV2Zw4AdiivWo2UEI3oiLg1Sg&amp;uniplatform=NZKPT" TargetMode="External"/><Relationship Id="rId8" Type="http://schemas.openxmlformats.org/officeDocument/2006/relationships/hyperlink" Target="https://www.fullpicture.app/item/c0de23dbea8b88b2e37d2397e70fb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2023-12-16T20:18:16+01:00</dcterms:created>
  <dcterms:modified xsi:type="dcterms:W3CDTF">2023-12-16T20:18:16+01:00</dcterms:modified>
</cp:coreProperties>
</file>

<file path=docProps/custom.xml><?xml version="1.0" encoding="utf-8"?>
<Properties xmlns="http://schemas.openxmlformats.org/officeDocument/2006/custom-properties" xmlns:vt="http://schemas.openxmlformats.org/officeDocument/2006/docPropsVTypes"/>
</file>