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 oscillations in interlayer transport of delafossites | Science</w:t>
      </w:r>
      <w:br/>
      <w:hyperlink r:id="rId7" w:history="1">
        <w:r>
          <w:rPr>
            <w:color w:val="2980b9"/>
            <w:u w:val="single"/>
          </w:rPr>
          <w:t xml:space="preserve">https://www.science.org/doi/10.1126/science.aay8413</w:t>
        </w:r>
      </w:hyperlink>
    </w:p>
    <w:p>
      <w:pPr>
        <w:pStyle w:val="Heading1"/>
      </w:pPr>
      <w:bookmarkStart w:id="2" w:name="_Toc2"/>
      <w:r>
        <w:t>Article summary:</w:t>
      </w:r>
      <w:bookmarkEnd w:id="2"/>
    </w:p>
    <w:p>
      <w:pPr>
        <w:jc w:val="both"/>
      </w:pPr>
      <w:r>
        <w:rPr/>
        <w:t xml:space="preserve">1. 研究人员发现了在层状材料中垂直于导电层的电子输运中的相干振荡现象。</w:t>
      </w:r>
    </w:p>
    <w:p>
      <w:pPr>
        <w:jc w:val="both"/>
      </w:pPr>
      <w:r>
        <w:rPr/>
        <w:t xml:space="preserve">2. 当施加一个平面磁场时，电阻会随着磁场大小的变化呈周期性振荡。</w:t>
      </w:r>
    </w:p>
    <w:p>
      <w:pPr>
        <w:jc w:val="both"/>
      </w:pPr>
      <w:r>
        <w:rPr/>
        <w:t xml:space="preserve">3. 这些结果表明，在delafossites材料中存在非凡的单粒子量子相干长度。</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更多的信息和内容。由于只提供了文章的标题和一部分摘要，无法全面评估其潜在偏见、片面报道、无根据的主张等问题。以下是一些可能存在的问题，但需要更多信息来进行具体分析：</w:t>
      </w:r>
    </w:p>
    <w:p>
      <w:pPr>
        <w:jc w:val="both"/>
      </w:pPr>
      <w:r>
        <w:rPr/>
        <w:t xml:space="preserve"/>
      </w:r>
    </w:p>
    <w:p>
      <w:pPr>
        <w:jc w:val="both"/>
      </w:pPr>
      <w:r>
        <w:rPr/>
        <w:t xml:space="preserve">1. 偏见来源：文章是否有任何明显的偏见来源？作者是否有特定的背景或利益与研究主题相关？</w:t>
      </w:r>
    </w:p>
    <w:p>
      <w:pPr>
        <w:jc w:val="both"/>
      </w:pPr>
      <w:r>
        <w:rPr/>
        <w:t xml:space="preserve"/>
      </w:r>
    </w:p>
    <w:p>
      <w:pPr>
        <w:jc w:val="both"/>
      </w:pPr>
      <w:r>
        <w:rPr/>
        <w:t xml:space="preserve">2. 片面报道：文章是否只关注了某些方面而忽略了其他重要因素？是否提供了充分的背景信息和相关研究结果？</w:t>
      </w:r>
    </w:p>
    <w:p>
      <w:pPr>
        <w:jc w:val="both"/>
      </w:pPr>
      <w:r>
        <w:rPr/>
        <w:t xml:space="preserve"/>
      </w:r>
    </w:p>
    <w:p>
      <w:pPr>
        <w:jc w:val="both"/>
      </w:pPr>
      <w:r>
        <w:rPr/>
        <w:t xml:space="preserve">3. 无根据的主张：文章中是否存在没有足够证据支持的主张或结论？作者是否提供了实验证据或引用其他研究来支持他们的观点？</w:t>
      </w:r>
    </w:p>
    <w:p>
      <w:pPr>
        <w:jc w:val="both"/>
      </w:pPr>
      <w:r>
        <w:rPr/>
        <w:t xml:space="preserve"/>
      </w:r>
    </w:p>
    <w:p>
      <w:pPr>
        <w:jc w:val="both"/>
      </w:pPr>
      <w:r>
        <w:rPr/>
        <w:t xml:space="preserve">4. 缺失的考虑点：文章是否忽略了某些重要因素或观点？是否考虑到可能存在的替代解释或其他解释？</w:t>
      </w:r>
    </w:p>
    <w:p>
      <w:pPr>
        <w:jc w:val="both"/>
      </w:pPr>
      <w:r>
        <w:rPr/>
        <w:t xml:space="preserve"/>
      </w:r>
    </w:p>
    <w:p>
      <w:pPr>
        <w:jc w:val="both"/>
      </w:pPr>
      <w:r>
        <w:rPr/>
        <w:t xml:space="preserve">5. 主张缺乏证据：如果作者提出了某种主张或结论，他们是否提供了足够的证据来支持这些主张？他们使用了什么样的方法来验证他们的观点？</w:t>
      </w:r>
    </w:p>
    <w:p>
      <w:pPr>
        <w:jc w:val="both"/>
      </w:pPr>
      <w:r>
        <w:rPr/>
        <w:t xml:space="preserve"/>
      </w:r>
    </w:p>
    <w:p>
      <w:pPr>
        <w:jc w:val="both"/>
      </w:pPr>
      <w:r>
        <w:rPr/>
        <w:t xml:space="preserve">6. 未探索反驳：文章中是否探讨了可能存在的反驳观点或其他解释？是否提供了对这些反驳观点的回应？</w:t>
      </w:r>
    </w:p>
    <w:p>
      <w:pPr>
        <w:jc w:val="both"/>
      </w:pPr>
      <w:r>
        <w:rPr/>
        <w:t xml:space="preserve"/>
      </w:r>
    </w:p>
    <w:p>
      <w:pPr>
        <w:jc w:val="both"/>
      </w:pPr>
      <w:r>
        <w:rPr/>
        <w:t xml:space="preserve">7. 宣传内容和偏袒：文章是否存在宣传性质的内容或明显的偏袒某个立场？作者是否提供了平衡和客观的观点？</w:t>
      </w:r>
    </w:p>
    <w:p>
      <w:pPr>
        <w:jc w:val="both"/>
      </w:pPr>
      <w:r>
        <w:rPr/>
        <w:t xml:space="preserve"/>
      </w:r>
    </w:p>
    <w:p>
      <w:pPr>
        <w:jc w:val="both"/>
      </w:pPr>
      <w:r>
        <w:rPr/>
        <w:t xml:space="preserve">8. 注意到可能的风险：文章是否提及了研究结果可能带来的潜在风险或限制？作者是否讨论了进一步研究的必要性？</w:t>
      </w:r>
    </w:p>
    <w:p>
      <w:pPr>
        <w:jc w:val="both"/>
      </w:pPr>
      <w:r>
        <w:rPr/>
        <w:t xml:space="preserve"/>
      </w:r>
    </w:p>
    <w:p>
      <w:pPr>
        <w:jc w:val="both"/>
      </w:pPr>
      <w:r>
        <w:rPr/>
        <w:t xml:space="preserve">9. 平等呈现双方：文章是否平等地呈现了不同观点和证据？作者是否考虑到了其他学者对该主题的看法？</w:t>
      </w:r>
    </w:p>
    <w:p>
      <w:pPr>
        <w:jc w:val="both"/>
      </w:pPr>
      <w:r>
        <w:rPr/>
        <w:t xml:space="preserve"/>
      </w:r>
    </w:p>
    <w:p>
      <w:pPr>
        <w:jc w:val="both"/>
      </w:pPr>
      <w:r>
        <w:rPr/>
        <w:t xml:space="preserve">需要更多详细信息才能对上述问题进行具体分析和评估。</w:t>
      </w:r>
    </w:p>
    <w:p>
      <w:pPr>
        <w:pStyle w:val="Heading1"/>
      </w:pPr>
      <w:bookmarkStart w:id="5" w:name="_Toc5"/>
      <w:r>
        <w:t>Topics for further research:</w:t>
      </w:r>
      <w:bookmarkEnd w:id="5"/>
    </w:p>
    <w:p>
      <w:pPr>
        <w:spacing w:after="0"/>
        <w:numPr>
          <w:ilvl w:val="0"/>
          <w:numId w:val="2"/>
        </w:numPr>
      </w:pPr>
      <w:r>
        <w:rPr/>
        <w:t xml:space="preserve">作者背景：搜索作者的姓名，了解他们的专业背景、研究领域和任何可能的利益冲突。
</w:t>
      </w:r>
    </w:p>
    <w:p>
      <w:pPr>
        <w:spacing w:after="0"/>
        <w:numPr>
          <w:ilvl w:val="0"/>
          <w:numId w:val="2"/>
        </w:numPr>
      </w:pPr>
      <w:r>
        <w:rPr/>
        <w:t xml:space="preserve">其他因素：搜索相关研究或报道，了解是否有其他因素或观点被忽略或未提及。
</w:t>
      </w:r>
    </w:p>
    <w:p>
      <w:pPr>
        <w:spacing w:after="0"/>
        <w:numPr>
          <w:ilvl w:val="0"/>
          <w:numId w:val="2"/>
        </w:numPr>
      </w:pPr>
      <w:r>
        <w:rPr/>
        <w:t xml:space="preserve">证据支持：搜索相关研究或实验证据，看看是否有足够的证据来支持文章中的主张。
</w:t>
      </w:r>
    </w:p>
    <w:p>
      <w:pPr>
        <w:spacing w:after="0"/>
        <w:numPr>
          <w:ilvl w:val="0"/>
          <w:numId w:val="2"/>
        </w:numPr>
      </w:pPr>
      <w:r>
        <w:rPr/>
        <w:t xml:space="preserve">替代解释：搜索相关研究或观点，了解是否有其他可能的解释或观点被忽略。
</w:t>
      </w:r>
    </w:p>
    <w:p>
      <w:pPr>
        <w:spacing w:after="0"/>
        <w:numPr>
          <w:ilvl w:val="0"/>
          <w:numId w:val="2"/>
        </w:numPr>
      </w:pPr>
      <w:r>
        <w:rPr/>
        <w:t xml:space="preserve">验证方法：搜索相关研究或方法，了解作者使用的验证方法是否可靠和有效。
</w:t>
      </w:r>
    </w:p>
    <w:p>
      <w:pPr>
        <w:numPr>
          <w:ilvl w:val="0"/>
          <w:numId w:val="2"/>
        </w:numPr>
      </w:pPr>
      <w:r>
        <w:rPr/>
        <w:t xml:space="preserve">反驳观点：搜索相关研究或观点，了解是否有可能存在的反驳观点或其他解释，并查看作者是否提供了对这些观点的回应。
通过进一步的研究和分析，您将能够更全面地评估文章的可靠性和准确性。</w:t>
      </w:r>
    </w:p>
    <w:p>
      <w:pPr>
        <w:pStyle w:val="Heading1"/>
      </w:pPr>
      <w:bookmarkStart w:id="6" w:name="_Toc6"/>
      <w:r>
        <w:t>Report location:</w:t>
      </w:r>
      <w:bookmarkEnd w:id="6"/>
    </w:p>
    <w:p>
      <w:hyperlink r:id="rId8" w:history="1">
        <w:r>
          <w:rPr>
            <w:color w:val="2980b9"/>
            <w:u w:val="single"/>
          </w:rPr>
          <w:t xml:space="preserve">https://www.fullpicture.app/item/c090ee240116d13d44c72c42ec150ae5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B6A4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ay8413" TargetMode="External"/><Relationship Id="rId8" Type="http://schemas.openxmlformats.org/officeDocument/2006/relationships/hyperlink" Target="https://www.fullpicture.app/item/c090ee240116d13d44c72c42ec150a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2023-10-30T12:34:43+01:00</dcterms:created>
  <dcterms:modified xsi:type="dcterms:W3CDTF">2023-10-30T12:34:43+01:00</dcterms:modified>
</cp:coreProperties>
</file>

<file path=docProps/custom.xml><?xml version="1.0" encoding="utf-8"?>
<Properties xmlns="http://schemas.openxmlformats.org/officeDocument/2006/custom-properties" xmlns:vt="http://schemas.openxmlformats.org/officeDocument/2006/docPropsVTypes"/>
</file>