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Synergistic effect between CO2 and H2O on reactivity during coal chars gasification - ScienceDirect</w:t>
      </w:r>
      <w:br/>
      <w:hyperlink r:id="rId7" w:history="1">
        <w:r>
          <w:rPr>
            <w:color w:val="2980b9"/>
            <w:u w:val="single"/>
          </w:rPr>
          <w:t xml:space="preserve">https://www.sciencedirect.com/science/article/pii/S0016236114001586?via%3Dihub=</w:t>
        </w:r>
      </w:hyperlink>
    </w:p>
    <w:p>
      <w:pPr>
        <w:pStyle w:val="Heading1"/>
      </w:pPr>
      <w:bookmarkStart w:id="2" w:name="_Toc2"/>
      <w:r>
        <w:t>Article summary:</w:t>
      </w:r>
      <w:bookmarkEnd w:id="2"/>
    </w:p>
    <w:p>
      <w:pPr>
        <w:jc w:val="both"/>
      </w:pPr>
      <w:r>
        <w:rPr/>
        <w:t xml:space="preserve">1. Coal gasification is an effective method for coal utilization and reducing CO2 emissions.</w:t>
      </w:r>
    </w:p>
    <w:p>
      <w:pPr>
        <w:jc w:val="both"/>
      </w:pPr>
      <w:r>
        <w:rPr/>
        <w:t xml:space="preserve">2. The kinetics of coal-H2O and coal-CO2 gasification reactions have been extensively studied, but previous models do not consider the interaction between CO2 and H2O.</w:t>
      </w:r>
    </w:p>
    <w:p>
      <w:pPr>
        <w:jc w:val="both"/>
      </w:pPr>
      <w:r>
        <w:rPr/>
        <w:t xml:space="preserve">3. Different studies have shown conflicting results regarding the reactivity of CO2 and H2O during coal gasification, with some suggesting separate active sites, others suggesting competition for carbon sites, and others suggesting a synergistic effect between the two gases.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潜在的偏见。首先，文章强调了煤气化作为一种相对成本效益较高且能够减少CO2排放的方法，但没有提及其他可能存在的环境和健康风险。此外，文章还未探讨与煤气化相关的社会和经济问题。</w:t>
      </w:r>
    </w:p>
    <w:p>
      <w:pPr>
        <w:jc w:val="both"/>
      </w:pPr>
      <w:r>
        <w:rPr/>
        <w:t xml:space="preserve"/>
      </w:r>
    </w:p>
    <w:p>
      <w:pPr>
        <w:jc w:val="both"/>
      </w:pPr>
      <w:r>
        <w:rPr/>
        <w:t xml:space="preserve">2. 片面报道：文章只关注了CO2和H2O在煤炭气化过程中的协同效应，而忽略了其他可能影响反应性的因素。例如，文章没有考虑到不同类型煤炭或不同操作条件对反应性的影响。</w:t>
      </w:r>
    </w:p>
    <w:p>
      <w:pPr>
        <w:jc w:val="both"/>
      </w:pPr>
      <w:r>
        <w:rPr/>
        <w:t xml:space="preserve"/>
      </w:r>
    </w:p>
    <w:p>
      <w:pPr>
        <w:jc w:val="both"/>
      </w:pPr>
      <w:r>
        <w:rPr/>
        <w:t xml:space="preserve">3. 无根据的主张：文章中提到之前关于CO2/H2O混合系统下煤气化反应的模型和动力学参数不适用于实际工业气化过程。然而，文章并未提供足够的证据来支持这一主张。</w:t>
      </w:r>
    </w:p>
    <w:p>
      <w:pPr>
        <w:jc w:val="both"/>
      </w:pPr>
      <w:r>
        <w:rPr/>
        <w:t xml:space="preserve"/>
      </w:r>
    </w:p>
    <w:p>
      <w:pPr>
        <w:jc w:val="both"/>
      </w:pPr>
      <w:r>
        <w:rPr/>
        <w:t xml:space="preserve">4. 缺失的考虑点：文章未涉及与煤气化过程相关的环境影响和可持续性问题。例如，它没有讨论二氧化碳捕集和储存技术以减少温室气体排放。</w:t>
      </w:r>
    </w:p>
    <w:p>
      <w:pPr>
        <w:jc w:val="both"/>
      </w:pPr>
      <w:r>
        <w:rPr/>
        <w:t xml:space="preserve"/>
      </w:r>
    </w:p>
    <w:p>
      <w:pPr>
        <w:jc w:val="both"/>
      </w:pPr>
      <w:r>
        <w:rPr/>
        <w:t xml:space="preserve">5. 所提出主张的缺失证据：文章中提到了不同研究得出的关于CO2和H2O在煤气化过程中竞争活性位点的结论，但未提供足够的实验证据来支持这些结论。</w:t>
      </w:r>
    </w:p>
    <w:p>
      <w:pPr>
        <w:jc w:val="both"/>
      </w:pPr>
      <w:r>
        <w:rPr/>
        <w:t xml:space="preserve"/>
      </w:r>
    </w:p>
    <w:p>
      <w:pPr>
        <w:jc w:val="both"/>
      </w:pPr>
      <w:r>
        <w:rPr/>
        <w:t xml:space="preserve">6. 未探索的反驳：文章没有探讨可能与其主张相悖的观点或研究结果。例如，它没有提及任何可能表明CO2和H2O之间存在协同效应的研究。</w:t>
      </w:r>
    </w:p>
    <w:p>
      <w:pPr>
        <w:jc w:val="both"/>
      </w:pPr>
      <w:r>
        <w:rPr/>
        <w:t xml:space="preserve"/>
      </w:r>
    </w:p>
    <w:p>
      <w:pPr>
        <w:jc w:val="both"/>
      </w:pPr>
      <w:r>
        <w:rPr/>
        <w:t xml:space="preserve">7. 宣传内容：文章中存在一些宣传内容，如将煤气化描述为一种相对成本效益较高且减少CO2排放的方法，而忽略了其他可能存在的问题和风险。</w:t>
      </w:r>
    </w:p>
    <w:p>
      <w:pPr>
        <w:jc w:val="both"/>
      </w:pPr>
      <w:r>
        <w:rPr/>
        <w:t xml:space="preserve"/>
      </w:r>
    </w:p>
    <w:p>
      <w:pPr>
        <w:jc w:val="both"/>
      </w:pPr>
      <w:r>
        <w:rPr/>
        <w:t xml:space="preserve">8. 偏袒：文章似乎偏袒煤气化作为一种可行解决方案，并未平等地呈现其他可能的选择或观点。</w:t>
      </w:r>
    </w:p>
    <w:p>
      <w:pPr>
        <w:jc w:val="both"/>
      </w:pPr>
      <w:r>
        <w:rPr/>
        <w:t xml:space="preserve"/>
      </w:r>
    </w:p>
    <w:p>
      <w:pPr>
        <w:jc w:val="both"/>
      </w:pPr>
      <w:r>
        <w:rPr/>
        <w:t xml:space="preserve">综上所述，上述文章存在一些问题，包括潜在偏见、片面报道、无根据的主张、缺失考虑点、所提出主张缺乏证据、未探索反驳以及宣传内容等。对于一个全面客观评估该主题而言，需要更多相关信息和证据。</w:t>
      </w:r>
    </w:p>
    <w:p>
      <w:pPr>
        <w:pStyle w:val="Heading1"/>
      </w:pPr>
      <w:bookmarkStart w:id="5" w:name="_Toc5"/>
      <w:r>
        <w:t>Topics for further research:</w:t>
      </w:r>
      <w:bookmarkEnd w:id="5"/>
    </w:p>
    <w:p>
      <w:pPr>
        <w:spacing w:after="0"/>
        <w:numPr>
          <w:ilvl w:val="0"/>
          <w:numId w:val="2"/>
        </w:numPr>
      </w:pPr>
      <w:r>
        <w:rPr/>
        <w:t xml:space="preserve">煤气化的环境和健康风险
</w:t>
      </w:r>
    </w:p>
    <w:p>
      <w:pPr>
        <w:spacing w:after="0"/>
        <w:numPr>
          <w:ilvl w:val="0"/>
          <w:numId w:val="2"/>
        </w:numPr>
      </w:pPr>
      <w:r>
        <w:rPr/>
        <w:t xml:space="preserve">不同类型煤炭或操作条件对反应性的影响
</w:t>
      </w:r>
    </w:p>
    <w:p>
      <w:pPr>
        <w:spacing w:after="0"/>
        <w:numPr>
          <w:ilvl w:val="0"/>
          <w:numId w:val="2"/>
        </w:numPr>
      </w:pPr>
      <w:r>
        <w:rPr/>
        <w:t xml:space="preserve">CO2/H2O混合系统下煤气化反应的模型和动力学参数的适用性
</w:t>
      </w:r>
    </w:p>
    <w:p>
      <w:pPr>
        <w:spacing w:after="0"/>
        <w:numPr>
          <w:ilvl w:val="0"/>
          <w:numId w:val="2"/>
        </w:numPr>
      </w:pPr>
      <w:r>
        <w:rPr/>
        <w:t xml:space="preserve">煤气化过程的环境影响和可持续性问题
</w:t>
      </w:r>
    </w:p>
    <w:p>
      <w:pPr>
        <w:spacing w:after="0"/>
        <w:numPr>
          <w:ilvl w:val="0"/>
          <w:numId w:val="2"/>
        </w:numPr>
      </w:pPr>
      <w:r>
        <w:rPr/>
        <w:t xml:space="preserve">CO2和H2O在煤气化过程中竞争活性位点的实验证据
</w:t>
      </w:r>
    </w:p>
    <w:p>
      <w:pPr>
        <w:numPr>
          <w:ilvl w:val="0"/>
          <w:numId w:val="2"/>
        </w:numPr>
      </w:pPr>
      <w:r>
        <w:rPr/>
        <w:t xml:space="preserve">CO2和H2O之间存在协同效应的研究结果</w:t>
      </w:r>
    </w:p>
    <w:p>
      <w:pPr>
        <w:pStyle w:val="Heading1"/>
      </w:pPr>
      <w:bookmarkStart w:id="6" w:name="_Toc6"/>
      <w:r>
        <w:t>Report location:</w:t>
      </w:r>
      <w:bookmarkEnd w:id="6"/>
    </w:p>
    <w:p>
      <w:hyperlink r:id="rId8" w:history="1">
        <w:r>
          <w:rPr>
            <w:color w:val="2980b9"/>
            <w:u w:val="single"/>
          </w:rPr>
          <w:t xml:space="preserve">https://www.fullpicture.app/item/c07519b0cba80733f4020b22b5c6820b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5BDD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236114001586?via%3Dihub=" TargetMode="External"/><Relationship Id="rId8" Type="http://schemas.openxmlformats.org/officeDocument/2006/relationships/hyperlink" Target="https://www.fullpicture.app/item/c07519b0cba80733f4020b22b5c682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2023-12-24T14:29:15+01:00</dcterms:created>
  <dcterms:modified xsi:type="dcterms:W3CDTF">2023-12-24T14:29:15+01:00</dcterms:modified>
</cp:coreProperties>
</file>

<file path=docProps/custom.xml><?xml version="1.0" encoding="utf-8"?>
<Properties xmlns="http://schemas.openxmlformats.org/officeDocument/2006/custom-properties" xmlns:vt="http://schemas.openxmlformats.org/officeDocument/2006/docPropsVTypes"/>
</file>