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Remote Sensing | Free Full-Text | An Imaging Network Design for UGV-Based 3D Reconstruction of Buildings</w:t>
      </w:r>
      <w:br/>
      <w:hyperlink r:id="rId7" w:history="1">
        <w:r>
          <w:rPr>
            <w:color w:val="2980b9"/>
            <w:u w:val="single"/>
          </w:rPr>
          <w:t xml:space="preserve">https://www.mdpi.com/2072-4292/13/10/1923</w:t>
        </w:r>
      </w:hyperlink>
    </w:p>
    <w:p>
      <w:pPr>
        <w:pStyle w:val="Heading1"/>
      </w:pPr>
      <w:bookmarkStart w:id="2" w:name="_Toc2"/>
      <w:r>
        <w:t>Article summary:</w:t>
      </w:r>
      <w:bookmarkEnd w:id="2"/>
    </w:p>
    <w:p>
      <w:pPr>
        <w:jc w:val="both"/>
      </w:pPr>
      <w:r>
        <w:rPr/>
        <w:t xml:space="preserve">1. 3D reconstruction of buildings is important for various applications, including documentation, visualization, and education.</w:t>
      </w:r>
    </w:p>
    <w:p>
      <w:pPr>
        <w:jc w:val="both"/>
      </w:pPr>
      <w:r>
        <w:rPr/>
        <w:t xml:space="preserve">2. Image-based 3D reconstruction is a feasible and accurate technique that can be used with UGVs or UAVs equipped with cameras.</w:t>
      </w:r>
    </w:p>
    <w:p>
      <w:pPr>
        <w:jc w:val="both"/>
      </w:pPr>
      <w:r>
        <w:rPr/>
        <w:t xml:space="preserve">3. Imaging network design is a critical step in image-based 3D reconstruction, and different methods have been proposed for view planning using UGVs or UAVs.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design of an imaging network for 3D reconstruction of buildings using Unmanned Ground Vehicles (UGVs). The article provides a comprehensive overview of the challenges associated with 3D reconstruction of buildings and the various techniques used for image-based 3D reconstruction. However, there are some potential biases and missing points of consideration in the article.</w:t>
      </w:r>
    </w:p>
    <w:p>
      <w:pPr>
        <w:jc w:val="both"/>
      </w:pPr>
      <w:r>
        <w:rPr/>
        <w:t xml:space="preserve"/>
      </w:r>
    </w:p>
    <w:p>
      <w:pPr>
        <w:jc w:val="both"/>
      </w:pPr>
      <w:r>
        <w:rPr/>
        <w:t xml:space="preserve">One-sided reporting: The article focuses primarily on UGVs as a means for capturing images for 3D reconstruction, without exploring other methods such as hand-held cameras or UAVs in detail. While the article acknowledges some limitations of using UAVs, it does not provide a balanced view of their advantages and disadvantages compared to UGVs.</w:t>
      </w:r>
    </w:p>
    <w:p>
      <w:pPr>
        <w:jc w:val="both"/>
      </w:pPr>
      <w:r>
        <w:rPr/>
        <w:t xml:space="preserve"/>
      </w:r>
    </w:p>
    <w:p>
      <w:pPr>
        <w:jc w:val="both"/>
      </w:pPr>
      <w:r>
        <w:rPr/>
        <w:t xml:space="preserve">Unsupported claims: The article claims that "image-based 3D reconstruction is one of the most feasible, accurate and fast techniques" for building 3D reconstructions without providing evidence to support this claim. Additionally, while the article mentions that imaging network design is critical for image-based 3D reconstruction, it does not provide evidence to support this claim.</w:t>
      </w:r>
    </w:p>
    <w:p>
      <w:pPr>
        <w:jc w:val="both"/>
      </w:pPr>
      <w:r>
        <w:rPr/>
        <w:t xml:space="preserve"/>
      </w:r>
    </w:p>
    <w:p>
      <w:pPr>
        <w:jc w:val="both"/>
      </w:pPr>
      <w:r>
        <w:rPr/>
        <w:t xml:space="preserve">Missing evidence: The article discusses various methods for view planning in image-based 3D reconstruction but does not provide any evidence to compare their effectiveness or accuracy. Additionally, while the article mentions that previous works have focused mainly on view planning for small industrial or cultural heritage objects using arm robots or hand-held cameras, it does not provide any evidence to support this claim.</w:t>
      </w:r>
    </w:p>
    <w:p>
      <w:pPr>
        <w:jc w:val="both"/>
      </w:pPr>
      <w:r>
        <w:rPr/>
        <w:t xml:space="preserve"/>
      </w:r>
    </w:p>
    <w:p>
      <w:pPr>
        <w:jc w:val="both"/>
      </w:pPr>
      <w:r>
        <w:rPr/>
        <w:t xml:space="preserve">Unexplored counterarguments: The article acknowledges some limitations of using UGVs for image capture but does not explore potential counterarguments against these limitations. For example, while the article notes that UGVs equipped with height-adjustable and pan-tilt cameras may be limited in capturing images from high heights, it does not explore potential solutions such as using multiple UGVs at different heights.</w:t>
      </w:r>
    </w:p>
    <w:p>
      <w:pPr>
        <w:jc w:val="both"/>
      </w:pPr>
      <w:r>
        <w:rPr/>
        <w:t xml:space="preserve"/>
      </w:r>
    </w:p>
    <w:p>
      <w:pPr>
        <w:jc w:val="both"/>
      </w:pPr>
      <w:r>
        <w:rPr/>
        <w:t xml:space="preserve">Promotional content: While the article provides a comprehensive overview of various techniques used for image-based 3D reconstruction, it also promotes the use of UGVs for this purpose without exploring potential drawbacks or limitations.</w:t>
      </w:r>
    </w:p>
    <w:p>
      <w:pPr>
        <w:jc w:val="both"/>
      </w:pPr>
      <w:r>
        <w:rPr/>
        <w:t xml:space="preserve"/>
      </w:r>
    </w:p>
    <w:p>
      <w:pPr>
        <w:jc w:val="both"/>
      </w:pPr>
      <w:r>
        <w:rPr/>
        <w:t xml:space="preserve">Partiality: The article focuses primarily on the technical aspects of imaging network design and does not explore potential ethical or legal considerations associated with using UGVs for image capture in urban areas.</w:t>
      </w:r>
    </w:p>
    <w:p>
      <w:pPr>
        <w:jc w:val="both"/>
      </w:pPr>
      <w:r>
        <w:rPr/>
        <w:t xml:space="preserve"/>
      </w:r>
    </w:p>
    <w:p>
      <w:pPr>
        <w:jc w:val="both"/>
      </w:pPr>
      <w:r>
        <w:rPr/>
        <w:t xml:space="preserve">Overall, while the article provides a comprehensive overview of various techniques used for image-based 3D reconstruction, it has some potential biases and missing points of consideration. Future research should explore potential counterarguments and limitations associated with using UGVs for image capture in urban areas and provide evidence to support claims made about the effectiveness and accuracy of different view planning methods.</w:t>
      </w:r>
    </w:p>
    <w:p>
      <w:pPr>
        <w:pStyle w:val="Heading1"/>
      </w:pPr>
      <w:bookmarkStart w:id="5" w:name="_Toc5"/>
      <w:r>
        <w:t>Topics for further research:</w:t>
      </w:r>
      <w:bookmarkEnd w:id="5"/>
    </w:p>
    <w:p>
      <w:pPr>
        <w:spacing w:after="0"/>
        <w:numPr>
          <w:ilvl w:val="0"/>
          <w:numId w:val="2"/>
        </w:numPr>
      </w:pPr>
      <w:r>
        <w:rPr/>
        <w:t xml:space="preserve">Ethical considerations of using UGVs for image capture in urban areas
</w:t>
      </w:r>
    </w:p>
    <w:p>
      <w:pPr>
        <w:spacing w:after="0"/>
        <w:numPr>
          <w:ilvl w:val="0"/>
          <w:numId w:val="2"/>
        </w:numPr>
      </w:pPr>
      <w:r>
        <w:rPr/>
        <w:t xml:space="preserve">Comparison of effectiveness and accuracy of different view planning methods for 3D reconstruction
</w:t>
      </w:r>
    </w:p>
    <w:p>
      <w:pPr>
        <w:spacing w:after="0"/>
        <w:numPr>
          <w:ilvl w:val="0"/>
          <w:numId w:val="2"/>
        </w:numPr>
      </w:pPr>
      <w:r>
        <w:rPr/>
        <w:t xml:space="preserve">Advantages and disadvantages of using UAVs for 3D reconstruction compared to UGVs
</w:t>
      </w:r>
    </w:p>
    <w:p>
      <w:pPr>
        <w:spacing w:after="0"/>
        <w:numPr>
          <w:ilvl w:val="0"/>
          <w:numId w:val="2"/>
        </w:numPr>
      </w:pPr>
      <w:r>
        <w:rPr/>
        <w:t xml:space="preserve">Solutions for capturing images from high heights using UGVs
</w:t>
      </w:r>
    </w:p>
    <w:p>
      <w:pPr>
        <w:spacing w:after="0"/>
        <w:numPr>
          <w:ilvl w:val="0"/>
          <w:numId w:val="2"/>
        </w:numPr>
      </w:pPr>
      <w:r>
        <w:rPr/>
        <w:t xml:space="preserve">Legal considerations of using UGVs for image capture in urban areas
</w:t>
      </w:r>
    </w:p>
    <w:p>
      <w:pPr>
        <w:numPr>
          <w:ilvl w:val="0"/>
          <w:numId w:val="2"/>
        </w:numPr>
      </w:pPr>
      <w:r>
        <w:rPr/>
        <w:t xml:space="preserve">Limitations of using UGVs for image capture in urban areas beyond height restrictions</w:t>
      </w:r>
    </w:p>
    <w:p>
      <w:pPr>
        <w:pStyle w:val="Heading1"/>
      </w:pPr>
      <w:bookmarkStart w:id="6" w:name="_Toc6"/>
      <w:r>
        <w:t>Report location:</w:t>
      </w:r>
      <w:bookmarkEnd w:id="6"/>
    </w:p>
    <w:p>
      <w:hyperlink r:id="rId8" w:history="1">
        <w:r>
          <w:rPr>
            <w:color w:val="2980b9"/>
            <w:u w:val="single"/>
          </w:rPr>
          <w:t xml:space="preserve">https://www.fullpicture.app/item/bffbde2107d8d580c61c7f2d48037aa4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EE8B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4292/13/10/1923" TargetMode="External"/><Relationship Id="rId8" Type="http://schemas.openxmlformats.org/officeDocument/2006/relationships/hyperlink" Target="https://www.fullpicture.app/item/bffbde2107d8d580c61c7f2d48037a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2023-12-04T22:49:44+01:00</dcterms:created>
  <dcterms:modified xsi:type="dcterms:W3CDTF">2023-12-04T22:49:44+01:00</dcterms:modified>
</cp:coreProperties>
</file>

<file path=docProps/custom.xml><?xml version="1.0" encoding="utf-8"?>
<Properties xmlns="http://schemas.openxmlformats.org/officeDocument/2006/custom-properties" xmlns:vt="http://schemas.openxmlformats.org/officeDocument/2006/docPropsVTypes"/>
</file>