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Something went wrong.</w:t>
      </w:r>
      <w:br/>
      <w:hyperlink r:id="rId7" w:history="1">
        <w:r>
          <w:rPr>
            <w:color w:val="2980b9"/>
            <w:u w:val="single"/>
          </w:rPr>
          <w:t xml:space="preserve">https://tushengtu.com/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当前网站不可用。</w:t>
      </w:r>
    </w:p>
    <w:p>
      <w:pPr>
        <w:jc w:val="both"/>
      </w:pPr>
      <w:r>
        <w:rPr/>
        <w:t xml:space="preserve">2. 访问者应稍后再试。</w:t>
      </w:r>
    </w:p>
    <w:p>
      <w:pPr>
        <w:jc w:val="both"/>
      </w:pPr>
      <w:r>
        <w:rPr/>
        <w:t xml:space="preserve">3. 网站所有者应联系支持解决问题。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该文章是一篇简短的通知，提醒读者该网站当前不可用。然而，它存在一些潜在的偏见和缺失。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为什么网站不可用的信息。这可能会让读者感到困惑和不满意。其次，文章只给出了两个建议：如果你是访问者，请稍后再试；如果你是店主，请联系支持解决问题。这些建议似乎过于简单和笼统，并没有提供更具体的帮助或指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此外，文章可能存在宣传内容的嫌疑。虽然它引用了 Shopify 的支持页面作为联系方式，但并没有提供其他选择或说明是否有其他类似平台可以使用。这可能会让读者误以为 Shopify 是唯一可靠的选择。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没有考虑到可能存在的风险或反驳观点。例如，如果网站长时间不可用，可能会影响业务和客户满意度。此外，在某些情况下，联系支持可能需要花费大量时间和精力，并且并不能保证问题得到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总之，该文章缺乏深入分析和细节，并且可能存在偏见和宣传内容。对于读者来说，需要更多信息才能真正理解问题并采取适当的行动。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website unavailability
</w:t>
      </w:r>
    </w:p>
    <w:p>
      <w:pPr>
        <w:spacing w:after="0"/>
        <w:numPr>
          <w:ilvl w:val="0"/>
          <w:numId w:val="2"/>
        </w:numPr>
      </w:pPr>
      <w:r>
        <w:rPr/>
        <w:t xml:space="preserve">Specific actions to take when website is down
</w:t>
      </w:r>
    </w:p>
    <w:p>
      <w:pPr>
        <w:spacing w:after="0"/>
        <w:numPr>
          <w:ilvl w:val="0"/>
          <w:numId w:val="2"/>
        </w:numPr>
      </w:pPr>
      <w:r>
        <w:rPr/>
        <w:t xml:space="preserve">Alternative platforms for online businesses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consequences of website downtime
</w:t>
      </w:r>
    </w:p>
    <w:p>
      <w:pPr>
        <w:spacing w:after="0"/>
        <w:numPr>
          <w:ilvl w:val="0"/>
          <w:numId w:val="2"/>
        </w:numPr>
      </w:pPr>
      <w:r>
        <w:rPr/>
        <w:t xml:space="preserve">Time and effort required to contact support
</w:t>
      </w:r>
    </w:p>
    <w:p>
      <w:pPr>
        <w:numPr>
          <w:ilvl w:val="0"/>
          <w:numId w:val="2"/>
        </w:numPr>
      </w:pPr>
      <w:r>
        <w:rPr/>
        <w:t xml:space="preserve">Balanced analysis of the situation and potential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https://www.fullpicture.app/item/bff7ec148b3f3fb0dac3246b3a9d2ce4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271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ushengtu.com/" TargetMode="External"/><Relationship Id="rId8" Type="http://schemas.openxmlformats.org/officeDocument/2006/relationships/hyperlink" Target="https://www.fullpicture.app/item/bff7ec148b3f3fb0dac3246b3a9d2c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2023-12-08T16:47:21+01:00</dcterms:created>
  <dcterms:modified xsi:type="dcterms:W3CDTF">2023-12-08T16:47:21+01:00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