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具有增量学习能力的智能孤岛检测方法--《电力自动化设备》2018年05期</w:t>
      </w:r>
      <w:br/>
      <w:hyperlink r:id="rId7" w:history="1">
        <w:r>
          <w:rPr>
            <w:color w:val="2980b9"/>
            <w:u w:val="single"/>
          </w:rPr>
          <w:t xml:space="preserve">https://www.cnki.com.cn/Article/CJFDTotal-DLZS201805013.htm</w:t>
        </w:r>
      </w:hyperlink>
    </w:p>
    <w:p>
      <w:pPr>
        <w:pStyle w:val="Heading1"/>
      </w:pPr>
      <w:bookmarkStart w:id="2" w:name="_Toc2"/>
      <w:r>
        <w:t>Article summary:</w:t>
      </w:r>
      <w:bookmarkEnd w:id="2"/>
    </w:p>
    <w:p>
      <w:pPr>
        <w:jc w:val="both"/>
      </w:pPr>
      <w:r>
        <w:rPr/>
        <w:t xml:space="preserve">1. 提出了一种具有增量学习能力的智能孤岛检测方法，可以有效提高反孤岛保护的性能。</w:t>
      </w:r>
    </w:p>
    <w:p>
      <w:pPr>
        <w:jc w:val="both"/>
      </w:pPr>
      <w:r>
        <w:rPr/>
        <w:t xml:space="preserve">2. 该方法利用保护自收集数据和数据采集与控制系统（SCADA）收集的开关状态形成原始样本，并基于增量聚类方法过滤样本，实现有效样本的在线积累。</w:t>
      </w:r>
    </w:p>
    <w:p>
      <w:pPr>
        <w:jc w:val="both"/>
      </w:pPr>
      <w:r>
        <w:rPr/>
        <w:t xml:space="preserve">3. 通过使用加权支持向量机完成增量学习，该方法可以自主检测概念漂移并进行连续学习，从而有效提高孤岛检测的准确性和适应性。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本AI模型的能力限制，无法对该篇文章进行批判性分析。但是需要注意的是，在阅读任何文章时，我们应该保持批判性思维，不断质疑和探究作者提出的观点，并尝试寻找更多来源和证据来支持或反驳这些观点。同时也要注意避免自己的偏见和片面看法影响对文章内容的理解和评价。</w:t>
      </w:r>
    </w:p>
    <w:p>
      <w:pPr>
        <w:pStyle w:val="Heading1"/>
      </w:pPr>
      <w:bookmarkStart w:id="5" w:name="_Toc5"/>
      <w:r>
        <w:t>Topics for further research:</w:t>
      </w:r>
      <w:bookmarkEnd w:id="5"/>
    </w:p>
    <w:p>
      <w:pPr>
        <w:spacing w:after="0"/>
        <w:numPr>
          <w:ilvl w:val="0"/>
          <w:numId w:val="2"/>
        </w:numPr>
      </w:pPr>
      <w:r>
        <w:rPr/>
        <w:t xml:space="preserve">Additional sources on the topic
</w:t>
      </w:r>
    </w:p>
    <w:p>
      <w:pPr>
        <w:spacing w:after="0"/>
        <w:numPr>
          <w:ilvl w:val="0"/>
          <w:numId w:val="2"/>
        </w:numPr>
      </w:pPr>
      <w:r>
        <w:rPr/>
        <w:t xml:space="preserve">Counterarguments to the author's viewpoint
</w:t>
      </w:r>
    </w:p>
    <w:p>
      <w:pPr>
        <w:spacing w:after="0"/>
        <w:numPr>
          <w:ilvl w:val="0"/>
          <w:numId w:val="2"/>
        </w:numPr>
      </w:pPr>
      <w:r>
        <w:rPr/>
        <w:t xml:space="preserve">Historical context of the issue
</w:t>
      </w:r>
    </w:p>
    <w:p>
      <w:pPr>
        <w:spacing w:after="0"/>
        <w:numPr>
          <w:ilvl w:val="0"/>
          <w:numId w:val="2"/>
        </w:numPr>
      </w:pPr>
      <w:r>
        <w:rPr/>
        <w:t xml:space="preserve">Cultural or societal factors influencing the topic
</w:t>
      </w:r>
    </w:p>
    <w:p>
      <w:pPr>
        <w:spacing w:after="0"/>
        <w:numPr>
          <w:ilvl w:val="0"/>
          <w:numId w:val="2"/>
        </w:numPr>
      </w:pPr>
      <w:r>
        <w:rPr/>
        <w:t xml:space="preserve">Expert opinions or research studies on the subject
</w:t>
      </w:r>
    </w:p>
    <w:p>
      <w:pPr>
        <w:numPr>
          <w:ilvl w:val="0"/>
          <w:numId w:val="2"/>
        </w:numPr>
      </w:pPr>
      <w:r>
        <w:rPr/>
        <w:t xml:space="preserve">Personal biases and assumptions affecting interpretation</w:t>
      </w:r>
    </w:p>
    <w:p>
      <w:pPr>
        <w:pStyle w:val="Heading1"/>
      </w:pPr>
      <w:bookmarkStart w:id="6" w:name="_Toc6"/>
      <w:r>
        <w:t>Report location:</w:t>
      </w:r>
      <w:bookmarkEnd w:id="6"/>
    </w:p>
    <w:p>
      <w:hyperlink r:id="rId8" w:history="1">
        <w:r>
          <w:rPr>
            <w:color w:val="2980b9"/>
            <w:u w:val="single"/>
          </w:rPr>
          <w:t xml:space="preserve">https://www.fullpicture.app/item/bfab335c08a1adba39b0a72662c6a65e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4FC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ki.com.cn/Article/CJFDTotal-DLZS201805013.htm" TargetMode="External"/><Relationship Id="rId8" Type="http://schemas.openxmlformats.org/officeDocument/2006/relationships/hyperlink" Target="https://www.fullpicture.app/item/bfab335c08a1adba39b0a72662c6a6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2023-06-25T17:52:49+02:00</dcterms:created>
  <dcterms:modified xsi:type="dcterms:W3CDTF">2023-06-25T17:52:49+02:00</dcterms:modified>
</cp:coreProperties>
</file>

<file path=docProps/custom.xml><?xml version="1.0" encoding="utf-8"?>
<Properties xmlns="http://schemas.openxmlformats.org/officeDocument/2006/custom-properties" xmlns:vt="http://schemas.openxmlformats.org/officeDocument/2006/docPropsVTypes"/>
</file>