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Create a JD email signature that leaves a good impression</w:t>
      </w:r>
      <w:br/>
      <w:hyperlink r:id="rId7" w:history="1">
        <w:r>
          <w:rPr>
            <w:color w:val="2980b9"/>
            <w:u w:val="single"/>
          </w:rPr>
          <w:t xml:space="preserve">https://www.wisestamp.com/signature-examples/jd-candidate-email-signature/</w:t>
        </w:r>
      </w:hyperlink>
    </w:p>
    <w:p>
      <w:pPr>
        <w:pStyle w:val="Heading1"/>
      </w:pPr>
      <w:bookmarkStart w:id="2" w:name="_Toc2"/>
      <w:r>
        <w:t>Article summary:</w:t>
      </w:r>
      <w:bookmarkEnd w:id="2"/>
    </w:p>
    <w:p>
      <w:pPr>
        <w:jc w:val="both"/>
      </w:pPr>
      <w:r>
        <w:rPr/>
        <w:t xml:space="preserve">1. Wisestamp.com is a leading email signature management software used by over 1 million clients worldwide.</w:t>
      </w:r>
    </w:p>
    <w:p>
      <w:pPr>
        <w:jc w:val="both"/>
      </w:pPr>
      <w:r>
        <w:rPr/>
        <w:t xml:space="preserve">2. The software allows users to create company-wide branded signatures and run email signature marketing campaigns.</w:t>
      </w:r>
    </w:p>
    <w:p>
      <w:pPr>
        <w:jc w:val="both"/>
      </w:pPr>
      <w:r>
        <w:rPr/>
        <w:t xml:space="preserve">3. Creating a professional JD email signature can leave a good impression on recipients and enhance the credibility of the sender.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there are some potential biases and promotional elements that need to be considered.</w:t>
      </w:r>
    </w:p>
    <w:p>
      <w:pPr>
        <w:jc w:val="both"/>
      </w:pPr>
      <w:r>
        <w:rPr/>
        <w:t xml:space="preserve"/>
      </w:r>
    </w:p>
    <w:p>
      <w:pPr>
        <w:jc w:val="both"/>
      </w:pPr>
      <w:r>
        <w:rPr/>
        <w:t xml:space="preserve">Firstly, the article is promoting Wisestamp.com as the world's leading email signature management software without providing any evidence to support this claim. It is important to note that there are other email signature management software available in the market, and it would be more objective to compare Wisestamp.com with its competitors.</w:t>
      </w:r>
    </w:p>
    <w:p>
      <w:pPr>
        <w:jc w:val="both"/>
      </w:pPr>
      <w:r>
        <w:rPr/>
        <w:t xml:space="preserve"/>
      </w:r>
    </w:p>
    <w:p>
      <w:pPr>
        <w:jc w:val="both"/>
      </w:pPr>
      <w:r>
        <w:rPr/>
        <w:t xml:space="preserve">Secondly, the article presents Wisestamp.com as the easiest way to take control of company email signatures and run email signature marketing campaigns. While this may be true for some users, it is important to consider that different companies have different needs and preferences when it comes to email signatures. Therefore, it would be more helpful if the article provided a comprehensive analysis of Wisestamp.com's features and how they can benefit different types of businesses.</w:t>
      </w:r>
    </w:p>
    <w:p>
      <w:pPr>
        <w:jc w:val="both"/>
      </w:pPr>
      <w:r>
        <w:rPr/>
        <w:t xml:space="preserve"/>
      </w:r>
    </w:p>
    <w:p>
      <w:pPr>
        <w:jc w:val="both"/>
      </w:pPr>
      <w:r>
        <w:rPr/>
        <w:t xml:space="preserve">Thirdly, the article does not explore any counterarguments or potential risks associated with using Wisestamp.com. For example, some users may have concerns about data privacy and security when using third-party software for their email signatures. It would be helpful if the article addressed these concerns and provided information on how Wisestamp.com ensures data privacy and security for its clients.</w:t>
      </w:r>
    </w:p>
    <w:p>
      <w:pPr>
        <w:jc w:val="both"/>
      </w:pPr>
      <w:r>
        <w:rPr/>
        <w:t xml:space="preserve"/>
      </w:r>
    </w:p>
    <w:p>
      <w:pPr>
        <w:jc w:val="both"/>
      </w:pPr>
      <w:r>
        <w:rPr/>
        <w:t xml:space="preserve">Lastly, the article has a promotional tone throughout and does not present both sides equally. While it is understandable that the purpose of the article is to promote Wisestamp.com's services, it would be more informative if it also presented alternative options for managing email signatures and their respective pros and cons.</w:t>
      </w:r>
    </w:p>
    <w:p>
      <w:pPr>
        <w:jc w:val="both"/>
      </w:pPr>
      <w:r>
        <w:rPr/>
        <w:t xml:space="preserve"/>
      </w:r>
    </w:p>
    <w:p>
      <w:pPr>
        <w:jc w:val="both"/>
      </w:pPr>
      <w:r>
        <w:rPr/>
        <w:t xml:space="preserve">In conclusion, while the article provides some useful information about Wisestamp.com's services, it could benefit from a more objective approach that considers alternative options and potential risks associated with using third-party software for email signatures.</w:t>
      </w:r>
    </w:p>
    <w:p>
      <w:pPr>
        <w:pStyle w:val="Heading1"/>
      </w:pPr>
      <w:bookmarkStart w:id="5" w:name="_Toc5"/>
      <w:r>
        <w:t>Topics for further research:</w:t>
      </w:r>
      <w:bookmarkEnd w:id="5"/>
    </w:p>
    <w:p>
      <w:pPr>
        <w:spacing w:after="0"/>
        <w:numPr>
          <w:ilvl w:val="0"/>
          <w:numId w:val="2"/>
        </w:numPr>
      </w:pPr>
      <w:r>
        <w:rPr/>
        <w:t xml:space="preserve">Email signature management software alternatives
</w:t>
      </w:r>
    </w:p>
    <w:p>
      <w:pPr>
        <w:spacing w:after="0"/>
        <w:numPr>
          <w:ilvl w:val="0"/>
          <w:numId w:val="2"/>
        </w:numPr>
      </w:pPr>
      <w:r>
        <w:rPr/>
        <w:t xml:space="preserve">Comparison of email signature management software
</w:t>
      </w:r>
    </w:p>
    <w:p>
      <w:pPr>
        <w:spacing w:after="0"/>
        <w:numPr>
          <w:ilvl w:val="0"/>
          <w:numId w:val="2"/>
        </w:numPr>
      </w:pPr>
      <w:r>
        <w:rPr/>
        <w:t xml:space="preserve">Data privacy and security concerns with email signature management software
</w:t>
      </w:r>
    </w:p>
    <w:p>
      <w:pPr>
        <w:spacing w:after="0"/>
        <w:numPr>
          <w:ilvl w:val="0"/>
          <w:numId w:val="2"/>
        </w:numPr>
      </w:pPr>
      <w:r>
        <w:rPr/>
        <w:t xml:space="preserve">Best practices for email signature marketing campaigns
</w:t>
      </w:r>
    </w:p>
    <w:p>
      <w:pPr>
        <w:spacing w:after="0"/>
        <w:numPr>
          <w:ilvl w:val="0"/>
          <w:numId w:val="2"/>
        </w:numPr>
      </w:pPr>
      <w:r>
        <w:rPr/>
        <w:t xml:space="preserve">Customization options for email signatures
</w:t>
      </w:r>
    </w:p>
    <w:p>
      <w:pPr>
        <w:numPr>
          <w:ilvl w:val="0"/>
          <w:numId w:val="2"/>
        </w:numPr>
      </w:pPr>
      <w:r>
        <w:rPr/>
        <w:t xml:space="preserve">Pros and cons of using third-party software for email signatures</w:t>
      </w:r>
    </w:p>
    <w:p>
      <w:pPr>
        <w:pStyle w:val="Heading1"/>
      </w:pPr>
      <w:bookmarkStart w:id="6" w:name="_Toc6"/>
      <w:r>
        <w:t>Report location:</w:t>
      </w:r>
      <w:bookmarkEnd w:id="6"/>
    </w:p>
    <w:p>
      <w:hyperlink r:id="rId8" w:history="1">
        <w:r>
          <w:rPr>
            <w:color w:val="2980b9"/>
            <w:u w:val="single"/>
          </w:rPr>
          <w:t xml:space="preserve">https://www.fullpicture.app/item/bf076e1f8c370b6581c61d149947d3a3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736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estamp.com/signature-examples/jd-candidate-email-signature/" TargetMode="External"/><Relationship Id="rId8" Type="http://schemas.openxmlformats.org/officeDocument/2006/relationships/hyperlink" Target="https://www.fullpicture.app/item/bf076e1f8c370b6581c61d149947d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2023-12-19T23:30:00+01:00</dcterms:created>
  <dcterms:modified xsi:type="dcterms:W3CDTF">2023-12-19T23:30:00+01:00</dcterms:modified>
</cp:coreProperties>
</file>

<file path=docProps/custom.xml><?xml version="1.0" encoding="utf-8"?>
<Properties xmlns="http://schemas.openxmlformats.org/officeDocument/2006/custom-properties" xmlns:vt="http://schemas.openxmlformats.org/officeDocument/2006/docPropsVTypes"/>
</file>