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N9-甲基转移酶的鉴定和表征参与茶叶中咖啡因转化为非刺激性茶碱 |自然通讯</w:t>
      </w:r>
      <w:br/>
      <w:hyperlink r:id="rId7" w:history="1">
        <w:r>
          <w:rPr>
            <w:color w:val="2980b9"/>
            <w:u w:val="single"/>
          </w:rPr>
          <w:t xml:space="preserve">https://www.nature.com/articles/s41467-020-15324-7</w:t>
        </w:r>
      </w:hyperlink>
    </w:p>
    <w:p>
      <w:pPr>
        <w:pStyle w:val="Heading1"/>
      </w:pPr>
      <w:bookmarkStart w:id="2" w:name="_Toc2"/>
      <w:r>
        <w:t>Article summary:</w:t>
      </w:r>
      <w:bookmarkEnd w:id="2"/>
    </w:p>
    <w:p>
      <w:pPr>
        <w:jc w:val="both"/>
      </w:pPr>
      <w:r>
        <w:rPr/>
        <w:t xml:space="preserve">1. 咖啡因是一种中枢神经系统兴奋剂，茶叶中的咖啡因可以转化为非刺激性茶碱。</w:t>
      </w:r>
    </w:p>
    <w:p>
      <w:pPr>
        <w:jc w:val="both"/>
      </w:pPr>
      <w:r>
        <w:rPr/>
        <w:t xml:space="preserve">2. 需要三种不同的N-甲基转移酶来连续添加甲基，将咖啡因转化为非刺激性茶碱。</w:t>
      </w:r>
    </w:p>
    <w:p>
      <w:pPr>
        <w:jc w:val="both"/>
      </w:pPr>
      <w:r>
        <w:rPr/>
        <w:t xml:space="preserve">3. 茶树可以通过将咖啡因转化为茶碱来去除咖啡因，茶碱具有多种有益生物活性。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对于上述文章的批判性分析，可以提出以下几点问题和观点：</w:t>
      </w:r>
    </w:p>
    <w:p>
      <w:pPr>
        <w:jc w:val="both"/>
      </w:pPr>
      <w:r>
        <w:rPr/>
        <w:t xml:space="preserve"/>
      </w:r>
    </w:p>
    <w:p>
      <w:pPr>
        <w:jc w:val="both"/>
      </w:pPr>
      <w:r>
        <w:rPr/>
        <w:t xml:space="preserve">1. 偏见及来源：文章中存在一定的偏见，主要体现在对咖啡因的负面影响进行强调，而忽略了其可能的积极作用。这种偏见可能来自于作者个人观点或者相关研究的选择性报道。</w:t>
      </w:r>
    </w:p>
    <w:p>
      <w:pPr>
        <w:jc w:val="both"/>
      </w:pPr>
      <w:r>
        <w:rPr/>
        <w:t xml:space="preserve"/>
      </w:r>
    </w:p>
    <w:p>
      <w:pPr>
        <w:jc w:val="both"/>
      </w:pPr>
      <w:r>
        <w:rPr/>
        <w:t xml:space="preserve">2. 片面报道：文章只关注了咖啡因转化为非刺激性茶碱的过程和相关酶的鉴定和表征，但没有提及其他可能影响咖啡因代谢和效应的因素，如个体差异、遗传变异等。</w:t>
      </w:r>
    </w:p>
    <w:p>
      <w:pPr>
        <w:jc w:val="both"/>
      </w:pPr>
      <w:r>
        <w:rPr/>
        <w:t xml:space="preserve"/>
      </w:r>
    </w:p>
    <w:p>
      <w:pPr>
        <w:jc w:val="both"/>
      </w:pPr>
      <w:r>
        <w:rPr/>
        <w:t xml:space="preserve">3. 无根据的主张：文章中提到茶碱不会引起焦虑和脱水等副作用，但并未提供充分的证据支持这一观点。这种无根据的主张可能会误导读者对茶碱安全性的认知。</w:t>
      </w:r>
    </w:p>
    <w:p>
      <w:pPr>
        <w:jc w:val="both"/>
      </w:pPr>
      <w:r>
        <w:rPr/>
        <w:t xml:space="preserve"/>
      </w:r>
    </w:p>
    <w:p>
      <w:pPr>
        <w:jc w:val="both"/>
      </w:pPr>
      <w:r>
        <w:rPr/>
        <w:t xml:space="preserve">4. 缺失的考虑点：文章未涉及茶叶中咖啡因转化为非刺激性茶碱是否会影响其味道、营养价值以及其他生物活性成分。这些都是读者关心的重要方面。</w:t>
      </w:r>
    </w:p>
    <w:p>
      <w:pPr>
        <w:jc w:val="both"/>
      </w:pPr>
      <w:r>
        <w:rPr/>
        <w:t xml:space="preserve"/>
      </w:r>
    </w:p>
    <w:p>
      <w:pPr>
        <w:jc w:val="both"/>
      </w:pPr>
      <w:r>
        <w:rPr/>
        <w:t xml:space="preserve">5. 所提出主张缺乏证据：尽管文章提到了大规模生产转基因茶叶以获得富含茶碱的植物可能具有吸引力，但并未提供足够的证据支持这一主张。这种缺乏证据的主张可能会误导读者对转基因作物的认知。</w:t>
      </w:r>
    </w:p>
    <w:p>
      <w:pPr>
        <w:jc w:val="both"/>
      </w:pPr>
      <w:r>
        <w:rPr/>
        <w:t xml:space="preserve"/>
      </w:r>
    </w:p>
    <w:p>
      <w:pPr>
        <w:jc w:val="both"/>
      </w:pPr>
      <w:r>
        <w:rPr/>
        <w:t xml:space="preserve">6. 未探索的反驳：文章未涉及咖啡因和茶碱之间存在竞争关系的可能性，即在茶叶中咖啡因转化为非刺激性茶碱是否会影响咖啡因的生物利用度和效应。</w:t>
      </w:r>
    </w:p>
    <w:p>
      <w:pPr>
        <w:jc w:val="both"/>
      </w:pPr>
      <w:r>
        <w:rPr/>
        <w:t xml:space="preserve"/>
      </w:r>
    </w:p>
    <w:p>
      <w:pPr>
        <w:jc w:val="both"/>
      </w:pPr>
      <w:r>
        <w:rPr/>
        <w:t xml:space="preserve">7. 宣传内容：文章中对非刺激性茶碱的积极作用进行了宣传，但并未充分讨论其潜在风险和副作用。这种宣传内容可能会误导读者对非刺激性茶碱的认知。</w:t>
      </w:r>
    </w:p>
    <w:p>
      <w:pPr>
        <w:jc w:val="both"/>
      </w:pPr>
      <w:r>
        <w:rPr/>
        <w:t xml:space="preserve"/>
      </w:r>
    </w:p>
    <w:p>
      <w:pPr>
        <w:jc w:val="both"/>
      </w:pPr>
      <w:r>
        <w:rPr/>
        <w:t xml:space="preserve">总体而言，上述文章存在一定程度上的偏见、片面报道、无根据的主张和缺失考虑点等问题。在进行科学报道时，应该更加客观全面地呈现事实，并提供充分的证据来支持所提出的观点。</w:t>
      </w:r>
    </w:p>
    <w:p>
      <w:pPr>
        <w:pStyle w:val="Heading1"/>
      </w:pPr>
      <w:bookmarkStart w:id="5" w:name="_Toc5"/>
      <w:r>
        <w:t>Topics for further research:</w:t>
      </w:r>
      <w:bookmarkEnd w:id="5"/>
    </w:p>
    <w:p>
      <w:pPr>
        <w:spacing w:after="0"/>
        <w:numPr>
          <w:ilvl w:val="0"/>
          <w:numId w:val="2"/>
        </w:numPr>
      </w:pPr>
      <w:r>
        <w:rPr/>
        <w:t xml:space="preserve">咖啡因的积极作用
</w:t>
      </w:r>
    </w:p>
    <w:p>
      <w:pPr>
        <w:spacing w:after="0"/>
        <w:numPr>
          <w:ilvl w:val="0"/>
          <w:numId w:val="2"/>
        </w:numPr>
      </w:pPr>
      <w:r>
        <w:rPr/>
        <w:t xml:space="preserve">咖啡因代谢的其他因素
</w:t>
      </w:r>
    </w:p>
    <w:p>
      <w:pPr>
        <w:spacing w:after="0"/>
        <w:numPr>
          <w:ilvl w:val="0"/>
          <w:numId w:val="2"/>
        </w:numPr>
      </w:pPr>
      <w:r>
        <w:rPr/>
        <w:t xml:space="preserve">茶碱的副作用证据
</w:t>
      </w:r>
    </w:p>
    <w:p>
      <w:pPr>
        <w:spacing w:after="0"/>
        <w:numPr>
          <w:ilvl w:val="0"/>
          <w:numId w:val="2"/>
        </w:numPr>
      </w:pPr>
      <w:r>
        <w:rPr/>
        <w:t xml:space="preserve">咖啡因转化对茶叶的影响
</w:t>
      </w:r>
    </w:p>
    <w:p>
      <w:pPr>
        <w:spacing w:after="0"/>
        <w:numPr>
          <w:ilvl w:val="0"/>
          <w:numId w:val="2"/>
        </w:numPr>
      </w:pPr>
      <w:r>
        <w:rPr/>
        <w:t xml:space="preserve">转基因茶叶的证据
</w:t>
      </w:r>
    </w:p>
    <w:p>
      <w:pPr>
        <w:numPr>
          <w:ilvl w:val="0"/>
          <w:numId w:val="2"/>
        </w:numPr>
      </w:pPr>
      <w:r>
        <w:rPr/>
        <w:t xml:space="preserve">咖啡因和茶碱的竞争关系</w:t>
      </w:r>
    </w:p>
    <w:p>
      <w:pPr>
        <w:pStyle w:val="Heading1"/>
      </w:pPr>
      <w:bookmarkStart w:id="6" w:name="_Toc6"/>
      <w:r>
        <w:t>Report location:</w:t>
      </w:r>
      <w:bookmarkEnd w:id="6"/>
    </w:p>
    <w:p>
      <w:hyperlink r:id="rId8" w:history="1">
        <w:r>
          <w:rPr>
            <w:color w:val="2980b9"/>
            <w:u w:val="single"/>
          </w:rPr>
          <w:t xml:space="preserve">https://www.fullpicture.app/item/b9ec59a80a6cceea5db325b6c07fe624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0E1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0-15324-7" TargetMode="External"/><Relationship Id="rId8" Type="http://schemas.openxmlformats.org/officeDocument/2006/relationships/hyperlink" Target="https://www.fullpicture.app/item/b9ec59a80a6cceea5db325b6c07fe6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2024-05-08T19:46:28+02:00</dcterms:created>
  <dcterms:modified xsi:type="dcterms:W3CDTF">2024-05-08T19:46:28+02:00</dcterms:modified>
</cp:coreProperties>
</file>

<file path=docProps/custom.xml><?xml version="1.0" encoding="utf-8"?>
<Properties xmlns="http://schemas.openxmlformats.org/officeDocument/2006/custom-properties" xmlns:vt="http://schemas.openxmlformats.org/officeDocument/2006/docPropsVTypes"/>
</file>