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 report: “convincing” information Hamas raped, tortured hostages - The Washington Post</w:t>
      </w:r>
      <w:br/>
      <w:hyperlink r:id="rId7" w:history="1">
        <w:r>
          <w:rPr>
            <w:color w:val="2980b9"/>
            <w:u w:val="single"/>
          </w:rPr>
          <w:t xml:space="preserve">https://www.washingtonpost.com/world/2024/03/04/hamas-rape-un-report-hostages/</w:t>
        </w:r>
      </w:hyperlink>
    </w:p>
    <w:p>
      <w:pPr>
        <w:pStyle w:val="Heading1"/>
      </w:pPr>
      <w:bookmarkStart w:id="2" w:name="_Toc2"/>
      <w:r>
        <w:t>Article summary:</w:t>
      </w:r>
      <w:bookmarkEnd w:id="2"/>
    </w:p>
    <w:p>
      <w:pPr>
        <w:jc w:val="both"/>
      </w:pPr>
      <w:r>
        <w:rPr/>
        <w:t xml:space="preserve">1. A U.N. report found "reasonable grounds to believe" that some victims of Hamas's attacks on Israel were sexually assaulted, including rape and gang rape, with victims then being killed.</w:t>
      </w:r>
    </w:p>
    <w:p>
      <w:pPr>
        <w:jc w:val="both"/>
      </w:pPr>
      <w:r>
        <w:rPr/>
        <w:t xml:space="preserve"/>
      </w:r>
    </w:p>
    <w:p>
      <w:pPr>
        <w:jc w:val="both"/>
      </w:pPr>
      <w:r>
        <w:rPr/>
        <w:t xml:space="preserve">2. The report also stated that women and children taken back to Gaza as hostages by Hamas were subjected to rape, sexualized torture, and cruel treatment, with ongoing violence suspected.</w:t>
      </w:r>
    </w:p>
    <w:p>
      <w:pPr>
        <w:jc w:val="both"/>
      </w:pPr>
      <w:r>
        <w:rPr/>
        <w:t xml:space="preserve"/>
      </w:r>
    </w:p>
    <w:p>
      <w:pPr>
        <w:jc w:val="both"/>
      </w:pPr>
      <w:r>
        <w:rPr/>
        <w:t xml:space="preserve">3. The report did not assign specific blame to any particular group but called for a fully-fledged investigative process to determine responsibility for the sexual violence incidents during the attacks.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The Washington Post discusses a U.N. report that found "convincing" information that Hamas raped and tortured hostages during the October 7 attacks on Israel. The report details instances of sexual violence, including rape, gang rape, and other forms of abuse against women and children taken as hostages by Hamas. It also mentions allegations of conflict-related sexual violence by Israeli security forces and settlers against Palestinians in the West Bank.</w:t>
      </w:r>
    </w:p>
    <w:p>
      <w:pPr>
        <w:jc w:val="both"/>
      </w:pPr>
      <w:r>
        <w:rPr/>
        <w:t xml:space="preserve"/>
      </w:r>
    </w:p>
    <w:p>
      <w:pPr>
        <w:jc w:val="both"/>
      </w:pPr>
      <w:r>
        <w:rPr/>
        <w:t xml:space="preserve">One potential bias in the article is the focus on the actions of Hamas without providing equal attention to allegations against Israeli forces. While the report does mention allegations against Israeli security forces, the majority of the article is dedicated to detailing the atrocities committed by Hamas. This one-sided reporting could lead to a skewed perspective on the situation and fail to provide a comprehensive view of the conflict.</w:t>
      </w:r>
    </w:p>
    <w:p>
      <w:pPr>
        <w:jc w:val="both"/>
      </w:pPr>
      <w:r>
        <w:rPr/>
        <w:t xml:space="preserve"/>
      </w:r>
    </w:p>
    <w:p>
      <w:pPr>
        <w:jc w:val="both"/>
      </w:pPr>
      <w:r>
        <w:rPr/>
        <w:t xml:space="preserve">Additionally, there are unsupported claims made in the article, such as Israel's assertion that UNRWA employees were involved in the October 7 attacks. The article mentions that Israel released video footage and intercepted phone calls as evidence, but it does not provide any verification or independent confirmation of these claims. Without concrete evidence to support these allegations, they should be treated with caution.</w:t>
      </w:r>
    </w:p>
    <w:p>
      <w:pPr>
        <w:jc w:val="both"/>
      </w:pPr>
      <w:r>
        <w:rPr/>
        <w:t xml:space="preserve"/>
      </w:r>
    </w:p>
    <w:p>
      <w:pPr>
        <w:jc w:val="both"/>
      </w:pPr>
      <w:r>
        <w:rPr/>
        <w:t xml:space="preserve">Furthermore, there are missing points of consideration in the article regarding the broader context of the conflict between Israel and Hamas. The article focuses primarily on the sexual violence aspect without delving into other factors contributing to the ongoing tensions between the two parties. A more comprehensive analysis would have explored political motivations, historical grievances, and international implications of the conflict.</w:t>
      </w:r>
    </w:p>
    <w:p>
      <w:pPr>
        <w:jc w:val="both"/>
      </w:pPr>
      <w:r>
        <w:rPr/>
        <w:t xml:space="preserve"/>
      </w:r>
    </w:p>
    <w:p>
      <w:pPr>
        <w:jc w:val="both"/>
      </w:pPr>
      <w:r>
        <w:rPr/>
        <w:t xml:space="preserve">The article also lacks exploration of counterarguments or perspectives from different stakeholders involved in the conflict. By failing to present diverse viewpoints, readers may not get a complete understanding of the complexities at play in this situation.</w:t>
      </w:r>
    </w:p>
    <w:p>
      <w:pPr>
        <w:jc w:val="both"/>
      </w:pPr>
      <w:r>
        <w:rPr/>
        <w:t xml:space="preserve"/>
      </w:r>
    </w:p>
    <w:p>
      <w:pPr>
        <w:jc w:val="both"/>
      </w:pPr>
      <w:r>
        <w:rPr/>
        <w:t xml:space="preserve">Overall, while shedding light on important issues related to sexual violence in conflict zones, this article could benefit from a more balanced approach that considers multiple perspectives and provides thorough evidence for its claims. By addressing potential biases and gaps in reporting, journalists can ensure a more accurate and nuanced portrayal of complex geopolitical conflicts like those between Israel and Hamas.</w:t>
      </w:r>
    </w:p>
    <w:p>
      <w:pPr>
        <w:pStyle w:val="Heading1"/>
      </w:pPr>
      <w:bookmarkStart w:id="5" w:name="_Toc5"/>
      <w:r>
        <w:t>Topics for further research:</w:t>
      </w:r>
      <w:bookmarkEnd w:id="5"/>
    </w:p>
    <w:p>
      <w:pPr>
        <w:spacing w:after="0"/>
        <w:numPr>
          <w:ilvl w:val="0"/>
          <w:numId w:val="2"/>
        </w:numPr>
      </w:pPr>
      <w:r>
        <w:rPr/>
        <w:t xml:space="preserve">Historical grievances between Israel and Hamas
</w:t>
      </w:r>
    </w:p>
    <w:p>
      <w:pPr>
        <w:spacing w:after="0"/>
        <w:numPr>
          <w:ilvl w:val="0"/>
          <w:numId w:val="2"/>
        </w:numPr>
      </w:pPr>
      <w:r>
        <w:rPr/>
        <w:t xml:space="preserve">Political motivations behind Israel-Hamas conflict
</w:t>
      </w:r>
    </w:p>
    <w:p>
      <w:pPr>
        <w:spacing w:after="0"/>
        <w:numPr>
          <w:ilvl w:val="0"/>
          <w:numId w:val="2"/>
        </w:numPr>
      </w:pPr>
      <w:r>
        <w:rPr/>
        <w:t xml:space="preserve">International implications of Israel-Hamas conflict
</w:t>
      </w:r>
    </w:p>
    <w:p>
      <w:pPr>
        <w:spacing w:after="0"/>
        <w:numPr>
          <w:ilvl w:val="0"/>
          <w:numId w:val="2"/>
        </w:numPr>
      </w:pPr>
      <w:r>
        <w:rPr/>
        <w:t xml:space="preserve">Perspectives of Palestinian civilians in conflict zones
</w:t>
      </w:r>
    </w:p>
    <w:p>
      <w:pPr>
        <w:spacing w:after="0"/>
        <w:numPr>
          <w:ilvl w:val="0"/>
          <w:numId w:val="2"/>
        </w:numPr>
      </w:pPr>
      <w:r>
        <w:rPr/>
        <w:t xml:space="preserve">Human rights violations by Israeli security forces in the West Bank
</w:t>
      </w:r>
    </w:p>
    <w:p>
      <w:pPr>
        <w:numPr>
          <w:ilvl w:val="0"/>
          <w:numId w:val="2"/>
        </w:numPr>
      </w:pPr>
      <w:r>
        <w:rPr/>
        <w:t xml:space="preserve">Role of UNRWA in conflict resolution in Israel-Palestine conflict</w:t>
      </w:r>
    </w:p>
    <w:p>
      <w:pPr>
        <w:pStyle w:val="Heading1"/>
      </w:pPr>
      <w:bookmarkStart w:id="6" w:name="_Toc6"/>
      <w:r>
        <w:t>Report location:</w:t>
      </w:r>
      <w:bookmarkEnd w:id="6"/>
    </w:p>
    <w:p>
      <w:hyperlink r:id="rId8" w:history="1">
        <w:r>
          <w:rPr>
            <w:color w:val="2980b9"/>
            <w:u w:val="single"/>
          </w:rPr>
          <w:t xml:space="preserve">https://www.fullpicture.app/item/b9c3c6c5d2f19e69fb94d8559898c95e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375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world/2024/03/04/hamas-rape-un-report-hostages/" TargetMode="External"/><Relationship Id="rId8" Type="http://schemas.openxmlformats.org/officeDocument/2006/relationships/hyperlink" Target="https://www.fullpicture.app/item/b9c3c6c5d2f19e69fb94d8559898c9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2024-03-06T16:47:46+01:00</dcterms:created>
  <dcterms:modified xsi:type="dcterms:W3CDTF">2024-03-06T16:47:46+01:00</dcterms:modified>
</cp:coreProperties>
</file>

<file path=docProps/custom.xml><?xml version="1.0" encoding="utf-8"?>
<Properties xmlns="http://schemas.openxmlformats.org/officeDocument/2006/custom-properties" xmlns:vt="http://schemas.openxmlformats.org/officeDocument/2006/docPropsVTypes"/>
</file>