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the School | Raimondi College</w:t>
      </w:r>
      <w:br/>
      <w:hyperlink r:id="rId7" w:history="1">
        <w:r>
          <w:rPr>
            <w:color w:val="2980b9"/>
            <w:u w:val="single"/>
          </w:rPr>
          <w:t xml:space="preserve">https://www.raimondi.edu.hk/en/about-school</w:t>
        </w:r>
      </w:hyperlink>
    </w:p>
    <w:p>
      <w:pPr>
        <w:pStyle w:val="Heading1"/>
      </w:pPr>
      <w:bookmarkStart w:id="2" w:name="_Toc2"/>
      <w:r>
        <w:t>Article summary:</w:t>
      </w:r>
      <w:bookmarkEnd w:id="2"/>
    </w:p>
    <w:p>
      <w:pPr>
        <w:jc w:val="both"/>
      </w:pPr>
      <w:r>
        <w:rPr/>
        <w:t xml:space="preserve">1. Raimondi College shares the mission of Catholic Schools in educating the whole person, guiding students to persevere in their quest for knowledge and develop their character and potential.</w:t>
      </w:r>
    </w:p>
    <w:p>
      <w:pPr>
        <w:jc w:val="both"/>
      </w:pPr>
      <w:r>
        <w:rPr/>
        <w:t xml:space="preserve">2. The school aims to instill core values of Catholic Education, including Truth, Justice, Love, Life, and Family, in its students to prepare them for future responsibilities.</w:t>
      </w:r>
    </w:p>
    <w:p>
      <w:pPr>
        <w:jc w:val="both"/>
      </w:pPr>
      <w:r>
        <w:rPr/>
        <w:t xml:space="preserve">3. Raimondi College hopes that all students and staff members experience the spirit of love and teachings of the Gospel through both the curriculum and school life.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该文章主要介绍了雷孟迪书院的宗旨和教育理念，强调了其作为天主教学校的使命和核心价值观。然而，该文章存在以下几个问题：</w:t>
      </w:r>
    </w:p>
    <w:p>
      <w:pPr>
        <w:jc w:val="both"/>
      </w:pPr>
      <w:r>
        <w:rPr/>
        <w:t xml:space="preserve"/>
      </w:r>
    </w:p>
    <w:p>
      <w:pPr>
        <w:jc w:val="both"/>
      </w:pPr>
      <w:r>
        <w:rPr/>
        <w:t xml:space="preserve">1. 潜在偏见及其来源：该文章没有提到雷孟迪书院是否接受非天主教信仰的学生，也没有说明是否存在对不同信仰或文化背景的学生进行歧视或排斥的情况。这可能反映出作者对于多元文化和宗教包容性的缺乏关注。</w:t>
      </w:r>
    </w:p>
    <w:p>
      <w:pPr>
        <w:jc w:val="both"/>
      </w:pPr>
      <w:r>
        <w:rPr/>
        <w:t xml:space="preserve"/>
      </w:r>
    </w:p>
    <w:p>
      <w:pPr>
        <w:jc w:val="both"/>
      </w:pPr>
      <w:r>
        <w:rPr/>
        <w:t xml:space="preserve">2. 片面报道：该文章只强调了雷孟迪书院作为天主教学校的特点和优势，但并未提及其他类型学校所具有的优势和特点。这可能会给读者留下一种片面、狭隘的印象。</w:t>
      </w:r>
    </w:p>
    <w:p>
      <w:pPr>
        <w:jc w:val="both"/>
      </w:pPr>
      <w:r>
        <w:rPr/>
        <w:t xml:space="preserve"/>
      </w:r>
    </w:p>
    <w:p>
      <w:pPr>
        <w:jc w:val="both"/>
      </w:pPr>
      <w:r>
        <w:rPr/>
        <w:t xml:space="preserve">3. 无根据的主张：该文章声称雷孟迪书院将引导学生在知识探索中坚持不懈，并帮助他们建立品格、发展潜力和承担社区责任。然而，该文章并未提供任何具体证据来支持这些主张。</w:t>
      </w:r>
    </w:p>
    <w:p>
      <w:pPr>
        <w:jc w:val="both"/>
      </w:pPr>
      <w:r>
        <w:rPr/>
        <w:t xml:space="preserve"/>
      </w:r>
    </w:p>
    <w:p>
      <w:pPr>
        <w:jc w:val="both"/>
      </w:pPr>
      <w:r>
        <w:rPr/>
        <w:t xml:space="preserve">4. 缺失考虑点：该文章没有涉及到雷孟迪书院如何应对当今社会面临的各种挑战和问题，例如人工智能、环境保护、社会公正等。这可能反映出作者对于当今社会变化的缺乏关注。</w:t>
      </w:r>
    </w:p>
    <w:p>
      <w:pPr>
        <w:jc w:val="both"/>
      </w:pPr>
      <w:r>
        <w:rPr/>
        <w:t xml:space="preserve"/>
      </w:r>
    </w:p>
    <w:p>
      <w:pPr>
        <w:jc w:val="both"/>
      </w:pPr>
      <w:r>
        <w:rPr/>
        <w:t xml:space="preserve">5. 宣传内容：该文章的语言和表述方式较为宣传性，强调了雷孟迪书院的优势和特点，但并未提供足够的客观信息来支持这些主张。</w:t>
      </w:r>
    </w:p>
    <w:p>
      <w:pPr>
        <w:jc w:val="both"/>
      </w:pPr>
      <w:r>
        <w:rPr/>
        <w:t xml:space="preserve"/>
      </w:r>
    </w:p>
    <w:p>
      <w:pPr>
        <w:jc w:val="both"/>
      </w:pPr>
      <w:r>
        <w:rPr/>
        <w:t xml:space="preserve">综上所述，该文章存在一些潜在偏见、片面报道、无根据的主张和缺失考虑点等问题。读者需要对其内容进行更加批判性的思考和分析。</w:t>
      </w:r>
    </w:p>
    <w:p>
      <w:pPr>
        <w:pStyle w:val="Heading1"/>
      </w:pPr>
      <w:bookmarkStart w:id="5" w:name="_Toc5"/>
      <w:r>
        <w:t>Topics for further research:</w:t>
      </w:r>
      <w:bookmarkEnd w:id="5"/>
    </w:p>
    <w:p>
      <w:pPr>
        <w:spacing w:after="0"/>
        <w:numPr>
          <w:ilvl w:val="0"/>
          <w:numId w:val="2"/>
        </w:numPr>
      </w:pPr>
      <w:r>
        <w:rPr/>
        <w:t xml:space="preserve">多元文化和宗教包容性
</w:t>
      </w:r>
    </w:p>
    <w:p>
      <w:pPr>
        <w:spacing w:after="0"/>
        <w:numPr>
          <w:ilvl w:val="0"/>
          <w:numId w:val="2"/>
        </w:numPr>
      </w:pPr>
      <w:r>
        <w:rPr/>
        <w:t xml:space="preserve">其他类型学校的优势和特点
</w:t>
      </w:r>
    </w:p>
    <w:p>
      <w:pPr>
        <w:spacing w:after="0"/>
        <w:numPr>
          <w:ilvl w:val="0"/>
          <w:numId w:val="2"/>
        </w:numPr>
      </w:pPr>
      <w:r>
        <w:rPr/>
        <w:t xml:space="preserve">具体证据支持学校的教育理念和宗旨
</w:t>
      </w:r>
    </w:p>
    <w:p>
      <w:pPr>
        <w:spacing w:after="0"/>
        <w:numPr>
          <w:ilvl w:val="0"/>
          <w:numId w:val="2"/>
        </w:numPr>
      </w:pPr>
      <w:r>
        <w:rPr/>
        <w:t xml:space="preserve">学校如何应对当今社会面临的挑战和问题
</w:t>
      </w:r>
    </w:p>
    <w:p>
      <w:pPr>
        <w:spacing w:after="0"/>
        <w:numPr>
          <w:ilvl w:val="0"/>
          <w:numId w:val="2"/>
        </w:numPr>
      </w:pPr>
      <w:r>
        <w:rPr/>
        <w:t xml:space="preserve">客观信息支持学校的优势和特点
</w:t>
      </w:r>
    </w:p>
    <w:p>
      <w:pPr>
        <w:numPr>
          <w:ilvl w:val="0"/>
          <w:numId w:val="2"/>
        </w:numPr>
      </w:pPr>
      <w:r>
        <w:rPr/>
        <w:t xml:space="preserve">批判性思考和分析文章内容</w:t>
      </w:r>
    </w:p>
    <w:p>
      <w:pPr>
        <w:pStyle w:val="Heading1"/>
      </w:pPr>
      <w:bookmarkStart w:id="6" w:name="_Toc6"/>
      <w:r>
        <w:t>Report location:</w:t>
      </w:r>
      <w:bookmarkEnd w:id="6"/>
    </w:p>
    <w:p>
      <w:hyperlink r:id="rId8" w:history="1">
        <w:r>
          <w:rPr>
            <w:color w:val="2980b9"/>
            <w:u w:val="single"/>
          </w:rPr>
          <w:t xml:space="preserve">https://www.fullpicture.app/item/b9a7a83c85e49f1315da0942cd3c1116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0CD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imondi.edu.hk/en/about-school" TargetMode="External"/><Relationship Id="rId8" Type="http://schemas.openxmlformats.org/officeDocument/2006/relationships/hyperlink" Target="https://www.fullpicture.app/item/b9a7a83c85e49f1315da0942cd3c11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2024-01-16T14:05:24+01:00</dcterms:created>
  <dcterms:modified xsi:type="dcterms:W3CDTF">2024-01-16T14:05:24+01:00</dcterms:modified>
</cp:coreProperties>
</file>

<file path=docProps/custom.xml><?xml version="1.0" encoding="utf-8"?>
<Properties xmlns="http://schemas.openxmlformats.org/officeDocument/2006/custom-properties" xmlns:vt="http://schemas.openxmlformats.org/officeDocument/2006/docPropsVTypes"/>
</file>