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Pointa N: O pozornosti, kterou si zaslouží všechny války i jejich oběti</w:t></w:r><w:br/><w:hyperlink r:id="rId7" w:history="1"><w:r><w:rPr><w:color w:val="2980b9"/><w:u w:val="single"/></w:rPr><w:t xml:space="preserve">https://denikn.cz/1261385/pointa-n-o-pozornosti-kterou-si-zaslouzi-vsechny-valky-i-jejich-obeti/?rtm_click=3fd8bbe1&rtm_source=newsfilter&rtm_medium=email&rtm_campaign=nwsf_18102023_6db2&rtm_content=95152</w:t></w:r></w:hyperlink></w:p><w:p><w:pPr><w:pStyle w:val="Heading1"/></w:pPr><w:bookmarkStart w:id="2" w:name="_Toc2"/><w:r><w:t>Article summary:</w:t></w:r><w:bookmarkEnd w:id="2"/></w:p><w:p><w:pPr><w:jc w:val="both"/></w:pPr><w:r><w:rPr/><w:t xml:space="preserve">1. The tragedy at Al-Ahl hospital in Gaza Strip highlights the dire situation for Palestinians, with limited access to basic necessities like water, food, and medicine.</w:t></w:r></w:p><w:p><w:pPr><w:jc w:val="both"/></w:pPr><w:r><w:rPr/><w:t xml:space="preserve">2. The conflicting accounts of the incident and the ongoing Israeli-Hamas conflict demonstrate the complexity of modern conflicts and the need for careful analysis.</w:t></w:r></w:p><w:p><w:pPr><w:jc w:val="both"/></w:pPr><w:r><w:rPr/><w:t xml:space="preserve">3. The debate in the Czech Parliament over a no-confidence vote in Prime Minister Fiala's government serves as a platform for party leaders to address their visions and communicate with the public.</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the recent tragedy at Al-Ahl hospital in Gaza and the ongoing conflict between Israel and Hamas. It also touches on the debate in the Czech Republic's parliament regarding a vote of no confidence in Prime Minister Andrej Babiš's government.</w:t></w:r></w:p><w:p><w:pPr><w:jc w:val="both"/></w:pPr><w:r><w:rPr/><w:t xml:space="preserve"></w:t></w:r></w:p><w:p><w:pPr><w:jc w:val="both"/></w:pPr><w:r><w:rPr/><w:t xml:space="preserve">One potential bias in the article is its focus on the situation in Gaza and the suffering of Palestinians, while not providing equal attention to Israeli perspectives or concerns. The article presents the situation as &quot;tristní&quot; (tragic) for Palestinians, but does not explore any potential reasons or justifications for Israel's actions.</w:t></w:r></w:p><w:p><w:pPr><w:jc w:val="both"/></w:pPr><w:r><w:rPr/><w:t xml:space="preserve"></w:t></w:r></w:p><w:p><w:pPr><w:jc w:val="both"/></w:pPr><w:r><w:rPr/><w:t xml:space="preserve">The article also relies heavily on unnamed sources and social media posts, which may not provide reliable information. For example, it cites a doctor from London who describes the incident at Al-Ahl hospital as a &quot;masakr&quot; (massacre), but does not provide any evidence to support this claim.</w:t></w:r></w:p><w:p><w:pPr><w:jc w:val="both"/></w:pPr><w:r><w:rPr/><w:t xml:space="preserve"></w:t></w:r></w:p><w:p><w:pPr><w:jc w:val="both"/></w:pPr><w:r><w:rPr/><w:t xml:space="preserve">Additionally, the article mentions that Israeli authorities have denied responsibility for the explosion at Al-Ahl hospital and have accused Islamic Jihad of launching a failed rocket attack. However, it does not explore these claims further or provide any evidence to support them.</w:t></w:r></w:p><w:p><w:pPr><w:jc w:val="both"/></w:pPr><w:r><w:rPr/><w:t xml:space="preserve"></w:t></w:r></w:p><w:p><w:pPr><w:jc w:val="both"/></w:pPr><w:r><w:rPr/><w:t xml:space="preserve">In terms of missing points of consideration, the article does not discuss Hamas's role in perpetuating violence or its use of civilian infrastructure for military purposes. It also fails to mention Israel's right to self-defense against rocket attacks from Gaza.</w:t></w:r></w:p><w:p><w:pPr><w:jc w:val="both"/></w:pPr><w:r><w:rPr/><w:t xml:space="preserve"></w:t></w:r></w:p><w:p><w:pPr><w:jc w:val="both"/></w:pPr><w:r><w:rPr/><w:t xml:space="preserve">Furthermore, the article includes a section about the debate in the Czech parliament regarding a vote of no confidence in Prime Minister Babiš's government. While this topic is relevant to Czech politics, it seems out of place within an article primarily focused on conflicts in Gaza and Ukraine.</w:t></w:r></w:p><w:p><w:pPr><w:jc w:val="both"/></w:pPr><w:r><w:rPr/><w:t xml:space="preserve"></w:t></w:r></w:p><w:p><w:pPr><w:jc w:val="both"/></w:pPr><w:r><w:rPr/><w:t xml:space="preserve">Overall, this article appears to have a biased perspective that emphasizes Palestinian suffering without adequately considering other viewpoints or providing sufficient evidence for its claims. It lacks balance and objectivity in its reporting on complex geopolitical issues.</w:t></w:r></w:p><w:p><w:pPr><w:pStyle w:val="Heading1"/></w:pPr><w:bookmarkStart w:id="5" w:name="_Toc5"/><w:r><w:t>Topics for further research:</w:t></w:r><w:bookmarkEnd w:id="5"/></w:p><w:p><w:pPr><w:spacing w:after="0"/><w:numPr><w:ilvl w:val="0"/><w:numId w:val="2"/></w:numPr></w:pPr><w:r><w:rPr/><w:t xml:space="preserve">Hamas role in perpetuating violence and use of civilian infrastructure for military purposes
</w:t></w:r></w:p><w:p><w:pPr><w:spacing w:after="0"/><w:numPr><w:ilvl w:val="0"/><w:numId w:val="2"/></w:numPr></w:pPr><w:r><w:rPr/><w:t xml:space="preserve">Israel's right to self-defense against rocket attacks from Gaza
</w:t></w:r></w:p><w:p><w:pPr><w:spacing w:after="0"/><w:numPr><w:ilvl w:val="0"/><w:numId w:val="2"/></w:numPr></w:pPr><w:r><w:rPr/><w:t xml:space="preserve">Evidence supporting Israeli authorities' claim of Islamic Jihad launching a failed rocket attack
</w:t></w:r></w:p><w:p><w:pPr><w:spacing w:after="0"/><w:numPr><w:ilvl w:val="0"/><w:numId w:val="2"/></w:numPr></w:pPr><w:r><w:rPr/><w:t xml:space="preserve">Israeli perspectives and concerns regarding the ongoing conflict with Hamas
</w:t></w:r></w:p><w:p><w:pPr><w:spacing w:after="0"/><w:numPr><w:ilvl w:val="0"/><w:numId w:val="2"/></w:numPr></w:pPr><w:r><w:rPr/><w:t xml:space="preserve">Reasons and justifications for Israel's actions in Gaza
</w:t></w:r></w:p><w:p><w:pPr><w:numPr><w:ilvl w:val="0"/><w:numId w:val="2"/></w:numPr></w:pPr><w:r><w:rPr/><w:t xml:space="preserve">Czech Republic's political landscape and the debate surrounding Prime Minister Andrej Babiš's government.</w:t></w:r></w:p><w:p><w:pPr><w:pStyle w:val="Heading1"/></w:pPr><w:bookmarkStart w:id="6" w:name="_Toc6"/><w:r><w:t>Report location:</w:t></w:r><w:bookmarkEnd w:id="6"/></w:p><w:p><w:hyperlink r:id="rId8" w:history="1"><w:r><w:rPr><w:color w:val="2980b9"/><w:u w:val="single"/></w:rPr><w:t xml:space="preserve">https://www.fullpicture.app/item/b9a2f2f2d98e5063e130c5dfed3b2daa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6C4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nikn.cz/1261385/pointa-n-o-pozornosti-kterou-si-zaslouzi-vsechny-valky-i-jejich-obeti/?rtm_click=3fd8bbe1&amp;rtm_source=newsfilter&amp;rtm_medium=email&amp;rtm_campaign=nwsf_18102023_6db2&amp;rtm_content=95152" TargetMode="External"/><Relationship Id="rId8" Type="http://schemas.openxmlformats.org/officeDocument/2006/relationships/hyperlink" Target="https://www.fullpicture.app/item/b9a2f2f2d98e5063e130c5dfed3b2d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2024-01-15T23:31:44+01:00</dcterms:created>
  <dcterms:modified xsi:type="dcterms:W3CDTF">2024-01-15T23:31:44+01:00</dcterms:modified>
</cp:coreProperties>
</file>

<file path=docProps/custom.xml><?xml version="1.0" encoding="utf-8"?>
<Properties xmlns="http://schemas.openxmlformats.org/officeDocument/2006/custom-properties" xmlns:vt="http://schemas.openxmlformats.org/officeDocument/2006/docPropsVTypes"/>
</file>