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缺血性脑卒中后吞咽障碍发生情况、危险因素及VFSS对吞咽功能的评估价值研究 - 中国知网</w:t></w:r><w:br/><w:hyperlink r:id="rId7" w:history="1"><w:r><w:rPr><w:color w:val="2980b9"/><w:u w:val="single"/></w:rPr><w:t xml:space="preserve">https://kns.cnki.net/kcms2/article/abstract?v=3uoqIhG8C44YLTlOAiTRKu87-SJxoEJu6LL9TJzd50nnXpITeP4lQgcszsm64A-bXqvqLHOe2MEG-Egpgp7ZgUG5ew0gNI3a&uniplatform=NZKPT</w:t></w:r></w:hyperlink></w:p><w:p><w:pPr><w:pStyle w:val="Heading1"/></w:pPr><w:bookmarkStart w:id="2" w:name="_Toc2"/><w:r><w:t>Article summary:</w:t></w:r><w:bookmarkEnd w:id="2"/></w:p><w:p><w:pPr><w:jc w:val="both"/></w:pPr><w:r><w:rPr/><w:t xml:space="preserve">1. 缺血性脑卒中后吞咽障碍的发生情况：文章研究了缺血性脑卒中患者后吞咽障碍的发生情况。通过对144名患者进行观察和评估，发现大约有35-37%的患者在脑卒中后出现了吞咽障碍。</w:t></w:r></w:p><w:p><w:pPr><w:jc w:val="both"/></w:pPr><w:r><w:rPr/><w:t xml:space="preserve"></w:t></w:r></w:p><w:p><w:pPr><w:jc w:val="both"/></w:pPr><w:r><w:rPr/><w:t xml:space="preserve">2. 吞咽障碍的危险因素：研究还探讨了导致缺血性脑卒中后吞咽障碍的可能危险因素。结果显示，年龄、性别、病程、病灶部位和严重程度等因素都与吞咽功能受损有关。</w:t></w:r></w:p><w:p><w:pPr><w:jc w:val="both"/></w:pPr><w:r><w:rPr/><w:t xml:space="preserve"></w:t></w:r></w:p><w:p><w:pPr><w:jc w:val="both"/></w:pPr><w:r><w:rPr/><w:t xml:space="preserve">3. VFSS对吞咽功能的评估价值：文章还介绍了一种用于评估吞咽功能的方法，即VFSS（口服钡餐透视）。通过对患者进行VFSS检查，可以直观地观察到食物在进入食管过程中是否存在异常。这种方法被认为是一种有效的评估吞咽功能的工具，并可为治疗方案提供指导。</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对于上述文章的详细批判性分析，以下是一些可能存在的问题：</w:t></w:r></w:p><w:p><w:pPr><w:jc w:val="both"/></w:pPr><w:r><w:rPr/><w:t xml:space="preserve"></w:t></w:r></w:p><w:p><w:pPr><w:jc w:val="both"/></w:pPr><w:r><w:rPr/><w:t xml:space="preserve">1. 偏见及来源：文章可能存在作者对某种观点或立场的偏见，这可能导致对相关研究结果的选择性报道或解释。这种偏见可能来自作者个人的信仰、经验或资助机构的利益。</w:t></w:r></w:p><w:p><w:pPr><w:jc w:val="both"/></w:pPr><w:r><w:rPr/><w:t xml:space="preserve"></w:t></w:r></w:p><w:p><w:pPr><w:jc w:val="both"/></w:pPr><w:r><w:rPr/><w:t xml:space="preserve">2. 片面报道：文章是否提供了全面客观的信息？是否只报道了支持作者观点的研究结果，而忽略了其他相反观点或研究结果？</w:t></w:r></w:p><w:p><w:pPr><w:jc w:val="both"/></w:pPr><w:r><w:rPr/><w:t xml:space="preserve"></w:t></w:r></w:p><w:p><w:pPr><w:jc w:val="both"/></w:pPr><w:r><w:rPr/><w:t xml:space="preserve">3. 无根据的主张：文章中是否存在没有足够证据支持的主张？是否有过度推断或未经验证的结论？</w:t></w:r></w:p><w:p><w:pPr><w:jc w:val="both"/></w:pPr><w:r><w:rPr/><w:t xml:space="preserve"></w:t></w:r></w:p><w:p><w:pPr><w:jc w:val="both"/></w:pPr><w:r><w:rPr/><w:t xml:space="preserve">4. 缺失的考虑点：文章是否考虑到了所有相关因素和变量？是否有遗漏重要信息或数据？</w:t></w:r></w:p><w:p><w:pPr><w:jc w:val="both"/></w:pPr><w:r><w:rPr/><w:t xml:space="preserve"></w:t></w:r></w:p><w:p><w:pPr><w:jc w:val="both"/></w:pPr><w:r><w:rPr/><w:t xml:space="preserve">5. 主张缺乏证据支持：文章中提出的主张是否有足够的科学证据支持？是否有可靠且可重复的研究结果来支持这些主张？</w:t></w:r></w:p><w:p><w:pPr><w:jc w:val="both"/></w:pPr><w:r><w:rPr/><w:t xml:space="preserve"></w:t></w:r></w:p><w:p><w:pPr><w:jc w:val="both"/></w:pPr><w:r><w:rPr/><w:t xml:space="preserve">6. 未探索的反驳：文章是否探讨了与其观点相反或竞争性观点，并提供了相应证据进行比较和评估？</w:t></w:r></w:p><w:p><w:pPr><w:jc w:val="both"/></w:pPr><w:r><w:rPr/><w:t xml:space="preserve"></w:t></w:r></w:p><w:p><w:pPr><w:jc w:val="both"/></w:pPr><w:r><w:rPr/><w:t xml:space="preserve">7. 宣传内容和偏袒：文章中是否存在宣传性语言或倾向性表达，以及对某种观点或立场的偏袒？</w:t></w:r></w:p><w:p><w:pPr><w:jc w:val="both"/></w:pPr><w:r><w:rPr/><w:t xml:space="preserve"></w:t></w:r></w:p><w:p><w:pPr><w:jc w:val="both"/></w:pPr><w:r><w:rPr/><w:t xml:space="preserve">8. 是否注意到可能的风险：文章是否提到了相关研究或观点的潜在风险或限制？是否提供了充分的信息来帮助读者评估这些风险？</w:t></w:r></w:p><w:p><w:pPr><w:jc w:val="both"/></w:pPr><w:r><w:rPr/><w:t xml:space="preserve"></w:t></w:r></w:p><w:p><w:pPr><w:jc w:val="both"/></w:pPr><w:r><w:rPr/><w:t xml:space="preserve">9. 平等地呈现双方：文章是否平等地呈现了不同观点和证据，以便读者能够全面理解和评估？</w:t></w:r></w:p><w:p><w:pPr><w:jc w:val="both"/></w:pPr><w:r><w:rPr/><w:t xml:space="preserve"></w:t></w:r></w:p><w:p><w:pPr><w:jc w:val="both"/></w:pPr><w:r><w:rPr/><w:t xml:space="preserve">以上是对上述文章进行批判性分析时需要考虑的一些问题。通过回答这些问题，可以更全面地评估文章的可靠性和科学性。</w:t></w:r></w:p><w:p><w:pPr><w:pStyle w:val="Heading1"/></w:pPr><w:bookmarkStart w:id="5" w:name="_Toc5"/><w:r><w:t>Topics for further research:</w:t></w:r><w:bookmarkEnd w:id="5"/></w:p><w:p><w:pPr><w:spacing w:after="0"/><w:numPr><w:ilvl w:val="0"/><w:numId w:val="2"/></w:numPr></w:pPr><w:r><w:rPr/><w:t xml:space="preserve">偏见及来源
</w:t></w:r></w:p><w:p><w:pPr><w:spacing w:after="0"/><w:numPr><w:ilvl w:val="0"/><w:numId w:val="2"/></w:numPr></w:pPr><w:r><w:rPr/><w:t xml:space="preserve">片面报道
</w:t></w:r></w:p><w:p><w:pPr><w:spacing w:after="0"/><w:numPr><w:ilvl w:val="0"/><w:numId w:val="2"/></w:numPr></w:pPr><w:r><w:rPr/><w:t xml:space="preserve">无根据的主张
</w:t></w:r></w:p><w:p><w:pPr><w:spacing w:after="0"/><w:numPr><w:ilvl w:val="0"/><w:numId w:val="2"/></w:numPr></w:pPr><w:r><w:rPr/><w:t xml:space="preserve">缺失的考虑点
</w:t></w:r></w:p><w:p><w:pPr><w:spacing w:after="0"/><w:numPr><w:ilvl w:val="0"/><w:numId w:val="2"/></w:numPr></w:pPr><w:r><w:rPr/><w:t xml:space="preserve">主张缺乏证据支持
</w:t></w:r></w:p><w:p><w:pPr><w:spacing w:after="0"/><w:numPr><w:ilvl w:val="0"/><w:numId w:val="2"/></w:numPr></w:pPr><w:r><w:rPr/><w:t xml:space="preserve">未探索的反驳
</w:t></w:r></w:p><w:p><w:pPr><w:spacing w:after="0"/><w:numPr><w:ilvl w:val="0"/><w:numId w:val="2"/></w:numPr></w:pPr><w:r><w:rPr/><w:t xml:space="preserve">宣传内容和偏袒
</w:t></w:r></w:p><w:p><w:pPr><w:spacing w:after="0"/><w:numPr><w:ilvl w:val="0"/><w:numId w:val="2"/></w:numPr></w:pPr><w:r><w:rPr/><w:t xml:space="preserve">是否注意到可能的风险
</w:t></w:r></w:p><w:p><w:pPr><w:numPr><w:ilvl w:val="0"/><w:numId w:val="2"/></w:numPr></w:pPr><w:r><w:rPr/><w:t xml:space="preserve">平等地呈现双方</w:t></w:r></w:p><w:p><w:pPr><w:pStyle w:val="Heading1"/></w:pPr><w:bookmarkStart w:id="6" w:name="_Toc6"/><w:r><w:t>Report location:</w:t></w:r><w:bookmarkEnd w:id="6"/></w:p><w:p><w:hyperlink r:id="rId8" w:history="1"><w:r><w:rPr><w:color w:val="2980b9"/><w:u w:val="single"/></w:rPr><w:t xml:space="preserve">https://www.fullpicture.app/item/b999109ee49c4fc36dea1a4fb08140d7</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C6B083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4YLTlOAiTRKu87-SJxoEJu6LL9TJzd50nnXpITeP4lQgcszsm64A-bXqvqLHOe2MEG-Egpgp7ZgUG5ew0gNI3a&amp;uniplatform=NZKPT" TargetMode="External"/><Relationship Id="rId8" Type="http://schemas.openxmlformats.org/officeDocument/2006/relationships/hyperlink" Target="https://www.fullpicture.app/item/b999109ee49c4fc36dea1a4fb08140d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2023-12-23T05:36:07+01:00</dcterms:created>
  <dcterms:modified xsi:type="dcterms:W3CDTF">2023-12-23T05:36:07+01:00</dcterms:modified>
</cp:coreProperties>
</file>

<file path=docProps/custom.xml><?xml version="1.0" encoding="utf-8"?>
<Properties xmlns="http://schemas.openxmlformats.org/officeDocument/2006/custom-properties" xmlns:vt="http://schemas.openxmlformats.org/officeDocument/2006/docPropsVTypes"/>
</file>