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7'li koalisyonda trajikomik pazarlık! Akşener'den itiraf gibi açıklama - Son Dakika Haberler - Sayfa 6</w:t>
      </w:r>
      <w:br/>
      <w:hyperlink r:id="rId7" w:history="1">
        <w:r>
          <w:rPr>
            <w:color w:val="2980b9"/>
            <w:u w:val="single"/>
          </w:rPr>
          <w:t xml:space="preserve">https://www.sabah.com.tr/gundem/2023/04/19/7li-koalisyonda-trajikomik-pazarlik-aksenerden-itiraf-gibi-aciklama?paging=6</w:t>
        </w:r>
      </w:hyperlink>
    </w:p>
    <w:p>
      <w:pPr>
        <w:pStyle w:val="Heading1"/>
      </w:pPr>
      <w:bookmarkStart w:id="2" w:name="_Toc2"/>
      <w:r>
        <w:t>Article summary:</w:t>
      </w:r>
      <w:bookmarkEnd w:id="2"/>
    </w:p>
    <w:p>
      <w:pPr>
        <w:jc w:val="both"/>
      </w:pPr>
      <w:r>
        <w:rPr/>
        <w:t xml:space="preserve">1. 7'li koalisyonda trajikomik pazarlık yaşanıyor.</w:t>
      </w:r>
    </w:p>
    <w:p>
      <w:pPr>
        <w:jc w:val="both"/>
      </w:pPr>
      <w:r>
        <w:rPr/>
        <w:t xml:space="preserve">2. Meral Akşener, koalisyon görüşmelerinde yaşananları itiraf gibi açıkladı.</w:t>
      </w:r>
    </w:p>
    <w:p>
      <w:pPr>
        <w:jc w:val="both"/>
      </w:pPr>
      <w:r>
        <w:rPr/>
        <w:t xml:space="preserve">3. Sosyal medyada Yanardağ'ın açıklamalarına tepki gösterildi.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Bu makale, 7'li koalisyonda yaşanan trajikomik pazarlıklar hakkında bir haber içermektedir. Ancak, makalenin başlığı ve içeriği arasında bir tutarsızlık vardır. Başlık, Akşener'in itiraf gibi açıklamasına atıfta bulunurken, makalede bu açıklamaya dair herhangi bir bilgi veya alıntı yer almamaktadır.</w:t>
      </w:r>
    </w:p>
    <w:p>
      <w:pPr>
        <w:jc w:val="both"/>
      </w:pPr>
      <w:r>
        <w:rPr/>
        <w:t xml:space="preserve"/>
      </w:r>
    </w:p>
    <w:p>
      <w:pPr>
        <w:jc w:val="both"/>
      </w:pPr>
      <w:r>
        <w:rPr/>
        <w:t xml:space="preserve">Makaledeki ilk paragraf, Yanardağ'ın sözleriyle ilgili tepkileri ele almaktadır. Ancak, bu tepkilerin kaynağı belirtilmemiş ve sadece "vatandaşlar" olarak genelleştirilmiştir. Bu nedenle, bu tepkilerin gerçekten var olup olmadığı veya sadece yazarın önyargısından kaynaklanıp kaynaklanmadığı belirsizdir.</w:t>
      </w:r>
    </w:p>
    <w:p>
      <w:pPr>
        <w:jc w:val="both"/>
      </w:pPr>
      <w:r>
        <w:rPr/>
        <w:t xml:space="preserve"/>
      </w:r>
    </w:p>
    <w:p>
      <w:pPr>
        <w:jc w:val="both"/>
      </w:pPr>
      <w:r>
        <w:rPr/>
        <w:t xml:space="preserve">Makaledeki diğer sorunlu nokta ise tek taraflı raporlama ve desteklenmeyen iddialardır. Örneğin, makalede 7'li koalisyonun hangi partilerden oluştuğu veya hangi konularda pazarlık yapıldığı hakkında hiçbir bilgi verilmemiştir. Ayrıca, Yanardağ'ın sözlerinin tam olarak ne olduğu veya neden "kaybetme korkusu" ile ilişkilendirildiği de açıklanmamıştır.</w:t>
      </w:r>
    </w:p>
    <w:p>
      <w:pPr>
        <w:jc w:val="both"/>
      </w:pPr>
      <w:r>
        <w:rPr/>
        <w:t xml:space="preserve"/>
      </w:r>
    </w:p>
    <w:p>
      <w:pPr>
        <w:jc w:val="both"/>
      </w:pPr>
      <w:r>
        <w:rPr/>
        <w:t xml:space="preserve">Makalede ayrıca ileri sürülen iddialar için eksik kanıtlar ve keşfedilmemiş karşı argümanlar da bulunmaktadır. Örneğin, Yanardağ'ın sözlerinin gerçekten trajikomik olduğu veya gazetecilik mesleğine uygun olmadığı iddiaları desteklenmemiştir. Ayrıca, makalede 7'li koalisyonun avantajları ve dezavantajları hakkında herhangi bir analiz yapılmamıştır.</w:t>
      </w:r>
    </w:p>
    <w:p>
      <w:pPr>
        <w:jc w:val="both"/>
      </w:pPr>
      <w:r>
        <w:rPr/>
        <w:t xml:space="preserve"/>
      </w:r>
    </w:p>
    <w:p>
      <w:pPr>
        <w:jc w:val="both"/>
      </w:pPr>
      <w:r>
        <w:rPr/>
        <w:t xml:space="preserve">Makaledeki taraflılık da belirgindir. Makalede sadece Yanardağ'a yönelik eleştirel bir ton kullanılmıştır ve diğer tarafların görüşleri veya açıklamaları yer almamıştır. Bu nedenle, makalenin objektifliği tartışmalıdır.</w:t>
      </w:r>
    </w:p>
    <w:p>
      <w:pPr>
        <w:jc w:val="both"/>
      </w:pPr>
      <w:r>
        <w:rPr/>
        <w:t xml:space="preserve"/>
      </w:r>
    </w:p>
    <w:p>
      <w:pPr>
        <w:jc w:val="both"/>
      </w:pPr>
      <w:r>
        <w:rPr/>
        <w:t xml:space="preserve">Son olarak, makalede olası riskler veya yanlış anlaşılmalar için herhangi bir uyarı veya not bulunmamaktadır. Bu nedenle, okuyucuların bu haberin doğruluğunu veya güvenilirliğini sorgulaması gerekebilir.</w:t>
      </w:r>
    </w:p>
    <w:p>
      <w:pPr>
        <w:jc w:val="both"/>
      </w:pPr>
      <w:r>
        <w:rPr/>
        <w:t xml:space="preserve"/>
      </w:r>
    </w:p>
    <w:p>
      <w:pPr>
        <w:jc w:val="both"/>
      </w:pPr>
      <w:r>
        <w:rPr/>
        <w:t xml:space="preserve">Genel olarak, bu makale yetersiz kaynaklar ve eksik bilgi ile doludur. Okuyucuların daha kapsamlı ve objektif bir haber kaynağı araması önerilir.</w:t>
      </w:r>
    </w:p>
    <w:p>
      <w:pPr>
        <w:pStyle w:val="Heading1"/>
      </w:pPr>
      <w:bookmarkStart w:id="5" w:name="_Toc5"/>
      <w:r>
        <w:t>Topics for further research:</w:t>
      </w:r>
      <w:bookmarkEnd w:id="5"/>
    </w:p>
    <w:p>
      <w:pPr>
        <w:spacing w:after="0"/>
        <w:numPr>
          <w:ilvl w:val="0"/>
          <w:numId w:val="2"/>
        </w:numPr>
      </w:pPr>
      <w:r>
        <w:rPr/>
        <w:t xml:space="preserve">7'li koalisyonun hangi partilerden oluştuğu
</w:t>
      </w:r>
    </w:p>
    <w:p>
      <w:pPr>
        <w:spacing w:after="0"/>
        <w:numPr>
          <w:ilvl w:val="0"/>
          <w:numId w:val="2"/>
        </w:numPr>
      </w:pPr>
      <w:r>
        <w:rPr/>
        <w:t xml:space="preserve">Yanardağ'ın sözlerinin tam olarak ne olduğu
</w:t>
      </w:r>
    </w:p>
    <w:p>
      <w:pPr>
        <w:spacing w:after="0"/>
        <w:numPr>
          <w:ilvl w:val="0"/>
          <w:numId w:val="2"/>
        </w:numPr>
      </w:pPr>
      <w:r>
        <w:rPr/>
        <w:t xml:space="preserve">7'li koalisyonun hangi konularda pazarlık yaptığı
</w:t>
      </w:r>
    </w:p>
    <w:p>
      <w:pPr>
        <w:spacing w:after="0"/>
        <w:numPr>
          <w:ilvl w:val="0"/>
          <w:numId w:val="2"/>
        </w:numPr>
      </w:pPr>
      <w:r>
        <w:rPr/>
        <w:t xml:space="preserve">Yanardağ'ın sözlerinin trajikomik olduğu iddiasının neden desteklendiği
</w:t>
      </w:r>
    </w:p>
    <w:p>
      <w:pPr>
        <w:spacing w:after="0"/>
        <w:numPr>
          <w:ilvl w:val="0"/>
          <w:numId w:val="2"/>
        </w:numPr>
      </w:pPr>
      <w:r>
        <w:rPr/>
        <w:t xml:space="preserve">7'li koalisyonun avantajları ve dezavantajları
</w:t>
      </w:r>
    </w:p>
    <w:p>
      <w:pPr>
        <w:numPr>
          <w:ilvl w:val="0"/>
          <w:numId w:val="2"/>
        </w:numPr>
      </w:pPr>
      <w:r>
        <w:rPr/>
        <w:t xml:space="preserve">Makalenin objektifliği ve güvenilirliği hakkında endişeler.</w:t>
      </w:r>
    </w:p>
    <w:p>
      <w:pPr>
        <w:pStyle w:val="Heading1"/>
      </w:pPr>
      <w:bookmarkStart w:id="6" w:name="_Toc6"/>
      <w:r>
        <w:t>Report location:</w:t>
      </w:r>
      <w:bookmarkEnd w:id="6"/>
    </w:p>
    <w:p>
      <w:hyperlink r:id="rId8" w:history="1">
        <w:r>
          <w:rPr>
            <w:color w:val="2980b9"/>
            <w:u w:val="single"/>
          </w:rPr>
          <w:t xml:space="preserve">https://www.fullpicture.app/item/b972b1fe01e298893da604d4107e12e6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63A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bah.com.tr/gundem/2023/04/19/7li-koalisyonda-trajikomik-pazarlik-aksenerden-itiraf-gibi-aciklama?paging=6" TargetMode="External"/><Relationship Id="rId8" Type="http://schemas.openxmlformats.org/officeDocument/2006/relationships/hyperlink" Target="https://www.fullpicture.app/item/b972b1fe01e298893da604d4107e12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2024-01-09T11:10:40+01:00</dcterms:created>
  <dcterms:modified xsi:type="dcterms:W3CDTF">2024-01-09T11:10:40+01:00</dcterms:modified>
</cp:coreProperties>
</file>

<file path=docProps/custom.xml><?xml version="1.0" encoding="utf-8"?>
<Properties xmlns="http://schemas.openxmlformats.org/officeDocument/2006/custom-properties" xmlns:vt="http://schemas.openxmlformats.org/officeDocument/2006/docPropsVTypes"/>
</file>