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尤尔一沃克方程_百度百科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https://baike.baidu.com/item/%E5%B0%A4%E5%B0%94%E4%B8%80%E6%B2%83%E5%85%8B%E6%96%B9%E7%A8%8B/19131844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尤尔-沃克方程是自回归模型中的一个重要公式。</w:t>
      </w:r>
    </w:p>
    <w:p>
      <w:pPr>
        <w:jc w:val="both"/>
      </w:pPr>
      <w:r>
        <w:rPr/>
        <w:t xml:space="preserve">2. 该方程可以用矩阵形式表示，通过求解得到模型参数。</w:t>
      </w:r>
    </w:p>
    <w:p>
      <w:pPr>
        <w:jc w:val="both"/>
      </w:pPr>
      <w:r>
        <w:rPr/>
        <w:t xml:space="preserve">3. 方程中包含白色噪音，可以使用后移运算符等效地表示。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很抱歉，由于您提供的文章内容不完整，无法对其进行批判性分析。请提供完整的文章内容以便我们进行分析。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and context
</w:t>
      </w:r>
    </w:p>
    <w:p>
      <w:pPr>
        <w:spacing w:after="0"/>
        <w:numPr>
          <w:ilvl w:val="0"/>
          <w:numId w:val="2"/>
        </w:numPr>
      </w:pPr>
      <w:r>
        <w:rPr/>
        <w:t xml:space="preserve">Current situation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Possible solutions and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Future prospects and implications
</w:t>
      </w:r>
    </w:p>
    <w:p>
      <w:pPr>
        <w:numPr>
          <w:ilvl w:val="0"/>
          <w:numId w:val="2"/>
        </w:numPr>
      </w:pPr>
      <w:r>
        <w:rPr/>
        <w:t xml:space="preserve">Conclusion and summary of key 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https://www.fullpicture.app/item/b887904ca8f0288d7afff332ae07111d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08A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B0%A4%E5%B0%94%E4%B8%80%E6%B2%83%E5%85%8B%E6%96%B9%E7%A8%8B/19131844" TargetMode="External"/><Relationship Id="rId8" Type="http://schemas.openxmlformats.org/officeDocument/2006/relationships/hyperlink" Target="https://www.fullpicture.app/item/b887904ca8f0288d7afff332ae0711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2023-12-05T12:11:45+01:00</dcterms:created>
  <dcterms:modified xsi:type="dcterms:W3CDTF">2023-12-05T12:11:45+01:00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