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Misha Necron | Maou Gakuin+BreezeWiki</w:t>
      </w:r>
      <w:br/>
      <w:hyperlink r:id="rId7" w:history="1">
        <w:r>
          <w:rPr>
            <w:color w:val="2980b9"/>
            <w:u w:val="single"/>
          </w:rPr>
          <w:t xml:space="preserve">https://antifandom.com/maou-gakuin/wiki/Misha_Necron</w:t>
        </w:r>
      </w:hyperlink>
    </w:p>
    <w:p>
      <w:pPr>
        <w:pStyle w:val="Heading1"/>
      </w:pPr>
      <w:bookmarkStart w:id="2" w:name="_Toc2"/>
      <w:r>
        <w:t>Article summary:</w:t>
      </w:r>
      <w:bookmarkEnd w:id="2"/>
    </w:p>
    <w:p>
      <w:pPr>
        <w:jc w:val="both"/>
      </w:pPr>
      <w:r>
        <w:rPr/>
        <w:t xml:space="preserve">1. Misha Necron is a character in the Maou Gakuin series, and she is the younger twin sister of Sasha.</w:t>
      </w:r>
    </w:p>
    <w:p>
      <w:pPr>
        <w:jc w:val="both"/>
      </w:pPr>
      <w:r>
        <w:rPr/>
        <w:t xml:space="preserve">2. Misha is treated as a mixed-blood demon and was shunned by other demons, leading to her feeling lonely and isolated.</w:t>
      </w:r>
    </w:p>
    <w:p>
      <w:pPr>
        <w:jc w:val="both"/>
      </w:pPr>
      <w:r>
        <w:rPr/>
        <w:t xml:space="preserve">3. Despite her circumstances, Misha possesses great magical abilities, including perceptive magic eyes and mastery of creation magic.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description of the character Misha Necron from the series Maou Gakuin. It includes information about her appearance, personality, history, and abilities. The article also mentions her relationship with other characters in the series and provides references to specific chapters in the light novel.</w:t>
      </w:r>
    </w:p>
    <w:p>
      <w:pPr>
        <w:jc w:val="both"/>
      </w:pPr>
      <w:r>
        <w:rPr/>
        <w:t xml:space="preserve"/>
      </w:r>
    </w:p>
    <w:p>
      <w:pPr>
        <w:jc w:val="both"/>
      </w:pPr>
      <w:r>
        <w:rPr/>
        <w:t xml:space="preserve">Based on the content of the article, it appears to be a factual description of Misha's character without any obvious biases or promotional content. However, it is important to note that this analysis is based solely on the information provided in the article itself and does not take into account any potential biases or inaccuracies in the source material (the Maou Gakuin series).</w:t>
      </w:r>
    </w:p>
    <w:p>
      <w:pPr>
        <w:jc w:val="both"/>
      </w:pPr>
      <w:r>
        <w:rPr/>
        <w:t xml:space="preserve"/>
      </w:r>
    </w:p>
    <w:p>
      <w:pPr>
        <w:jc w:val="both"/>
      </w:pPr>
      <w:r>
        <w:rPr/>
        <w:t xml:space="preserve">One potential missing point of consideration is the broader context of Misha's character within the series. While the article provides information about her background and abilities, it does not delve into her role in the overall plot or her significance to other characters. This could be seen as a limitation in terms of providing a comprehensive understanding of Misha's character.</w:t>
      </w:r>
    </w:p>
    <w:p>
      <w:pPr>
        <w:jc w:val="both"/>
      </w:pPr>
      <w:r>
        <w:rPr/>
        <w:t xml:space="preserve"/>
      </w:r>
    </w:p>
    <w:p>
      <w:pPr>
        <w:jc w:val="both"/>
      </w:pPr>
      <w:r>
        <w:rPr/>
        <w:t xml:space="preserve">Additionally, while the article mentions Misha's treatment as a mixed-blood demon and her feelings of loneliness and isolation, it does not explore these themes in depth or discuss any potential social commentary that may be present in the series. This could be seen as a missed opportunity to analyze deeper themes within Maou Gakuin.</w:t>
      </w:r>
    </w:p>
    <w:p>
      <w:pPr>
        <w:jc w:val="both"/>
      </w:pPr>
      <w:r>
        <w:rPr/>
        <w:t xml:space="preserve"/>
      </w:r>
    </w:p>
    <w:p>
      <w:pPr>
        <w:jc w:val="both"/>
      </w:pPr>
      <w:r>
        <w:rPr/>
        <w:t xml:space="preserve">Overall, while the article provides a detailed description of Misha Necron's character, there are some limitations in terms of providing a comprehensive analysis of her role within Maou Gakuin.</w:t>
      </w:r>
    </w:p>
    <w:p>
      <w:pPr>
        <w:pStyle w:val="Heading1"/>
      </w:pPr>
      <w:bookmarkStart w:id="5" w:name="_Toc5"/>
      <w:r>
        <w:t>Topics for further research:</w:t>
      </w:r>
      <w:bookmarkEnd w:id="5"/>
    </w:p>
    <w:p>
      <w:pPr>
        <w:spacing w:after="0"/>
        <w:numPr>
          <w:ilvl w:val="0"/>
          <w:numId w:val="2"/>
        </w:numPr>
      </w:pPr>
      <w:r>
        <w:rPr/>
        <w:t xml:space="preserve">Misha Necron role in Maou Gakuin plot and significance to other characters
</w:t>
      </w:r>
    </w:p>
    <w:p>
      <w:pPr>
        <w:spacing w:after="0"/>
        <w:numPr>
          <w:ilvl w:val="0"/>
          <w:numId w:val="2"/>
        </w:numPr>
      </w:pPr>
      <w:r>
        <w:rPr/>
        <w:t xml:space="preserve">Analysis of social commentary and themes in Maou Gakuin regarding mixed-blood demons
</w:t>
      </w:r>
    </w:p>
    <w:p>
      <w:pPr>
        <w:spacing w:after="0"/>
        <w:numPr>
          <w:ilvl w:val="0"/>
          <w:numId w:val="2"/>
        </w:numPr>
      </w:pPr>
      <w:r>
        <w:rPr/>
        <w:t xml:space="preserve">Misha Necron's relationships with other characters in Maou Gakuin
</w:t>
      </w:r>
    </w:p>
    <w:p>
      <w:pPr>
        <w:spacing w:after="0"/>
        <w:numPr>
          <w:ilvl w:val="0"/>
          <w:numId w:val="2"/>
        </w:numPr>
      </w:pPr>
      <w:r>
        <w:rPr/>
        <w:t xml:space="preserve">Deeper exploration of Misha's feelings of loneliness and isolation in Maou Gakuin
</w:t>
      </w:r>
    </w:p>
    <w:p>
      <w:pPr>
        <w:spacing w:after="0"/>
        <w:numPr>
          <w:ilvl w:val="0"/>
          <w:numId w:val="2"/>
        </w:numPr>
      </w:pPr>
      <w:r>
        <w:rPr/>
        <w:t xml:space="preserve">Maou Gakuin broader context and overarching themes
</w:t>
      </w:r>
    </w:p>
    <w:p>
      <w:pPr>
        <w:numPr>
          <w:ilvl w:val="0"/>
          <w:numId w:val="2"/>
        </w:numPr>
      </w:pPr>
      <w:r>
        <w:rPr/>
        <w:t xml:space="preserve">Critical analysis of Misha Necron's character development in Maou Gakuin</w:t>
      </w:r>
    </w:p>
    <w:p>
      <w:pPr>
        <w:pStyle w:val="Heading1"/>
      </w:pPr>
      <w:bookmarkStart w:id="6" w:name="_Toc6"/>
      <w:r>
        <w:t>Report location:</w:t>
      </w:r>
      <w:bookmarkEnd w:id="6"/>
    </w:p>
    <w:p>
      <w:hyperlink r:id="rId8" w:history="1">
        <w:r>
          <w:rPr>
            <w:color w:val="2980b9"/>
            <w:u w:val="single"/>
          </w:rPr>
          <w:t xml:space="preserve">https://www.fullpicture.app/item/b7d59c050a39216ab06455610d3a3d18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3D8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tifandom.com/maou-gakuin/wiki/Misha_Necron" TargetMode="External"/><Relationship Id="rId8" Type="http://schemas.openxmlformats.org/officeDocument/2006/relationships/hyperlink" Target="https://www.fullpicture.app/item/b7d59c050a39216ab06455610d3a3d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2024-02-07T16:33:30+01:00</dcterms:created>
  <dcterms:modified xsi:type="dcterms:W3CDTF">2024-02-07T16:33:30+01:00</dcterms:modified>
</cp:coreProperties>
</file>

<file path=docProps/custom.xml><?xml version="1.0" encoding="utf-8"?>
<Properties xmlns="http://schemas.openxmlformats.org/officeDocument/2006/custom-properties" xmlns:vt="http://schemas.openxmlformats.org/officeDocument/2006/docPropsVTypes"/>
</file>