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基于HTML5的WebGIS前端要素绘制性能优化研究&lt;br&gt;Research on the Performance Optimization of Drawing Front-End Vector Features Based on WebGIS of HTML5 - Open Access Library</w:t>
      </w:r>
      <w:br/>
      <w:hyperlink r:id="rId7" w:history="1">
        <w:r>
          <w:rPr>
            <w:color w:val="2980b9"/>
            <w:u w:val="single"/>
          </w:rPr>
          <w:t xml:space="preserve">https://www.oalib.com/paper/5265961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传统的客户端矢量绘制技术采用插件机制，但存在浏览器禁用插件的风险。</w:t>
      </w:r>
    </w:p>
    <w:p>
      <w:pPr>
        <w:jc w:val="both"/>
      </w:pPr>
      <w:r>
        <w:rPr/>
        <w:t xml:space="preserve">2. 基于现代浏览器的HTML5 Canvas绘图技术可以实现WebGIS中地理要素的显示和交互，并且可以优化绘图性能。</w:t>
      </w:r>
    </w:p>
    <w:p>
      <w:pPr>
        <w:jc w:val="both"/>
      </w:pPr>
      <w:r>
        <w:rPr/>
        <w:t xml:space="preserve">3. 该技术已成功应用于两个案例中，具有良好的绘图效果。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该文章主要介绍了基于HTML5的WebGIS前端要素绘制性能优化研究。文章提出了使用HTML5 Canvas绘制技术来实现WebGIS中地理元素的显示和交互，并对影响Canvas绘图性能的因素进行了分析和优化。然而，该文章存在以下问题：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偏袒HTML5 Canvas技术：文章没有探讨其他可能的技术选项，而是一味地推崇HTML5 Canvas技术。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片面报道：文章只关注了绘图性能方面的问题，而忽略了其他重要的方面，如安全性、可靠性等。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缺失考虑点：文章没有考虑到不同浏览器之间可能存在差异，也没有考虑到用户设备的不同配置可能会影响绘图性能。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主张缺乏证据：文章提出了优化绘图性能的方法，但并未给出充分的证据来支持这些方法是否真正有效。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未探索反驳：文章没有探讨可能存在的反驳意见或质疑，并且没有平等地呈现双方观点。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宣传内容：文章过于宣传HTML5 Canvas技术，并未客观地评估其潜在风险和局限性。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总之，该文章存在一些偏见和不足之处，需要更全面、客观地考虑问题。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technologies for WebGIS front-end element drawing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aspects of WebGIS beyond drawing performance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browser and device differences in drawing performance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proposed optimization methods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counterarguments or criticisms
</w:t>
      </w:r>
    </w:p>
    <w:p>
      <w:pPr>
        <w:numPr>
          <w:ilvl w:val="0"/>
          <w:numId w:val="2"/>
        </w:numPr>
      </w:pPr>
      <w:r>
        <w:rPr/>
        <w:t xml:space="preserve">Objective evaluation of potential risks and limitations of HTML5 Canvas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https://www.fullpicture.app/item/b4d918ada26879de1c8b635517776b48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2D5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alib.com/paper/5265961" TargetMode="External"/><Relationship Id="rId8" Type="http://schemas.openxmlformats.org/officeDocument/2006/relationships/hyperlink" Target="https://www.fullpicture.app/item/b4d918ada26879de1c8b635517776b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2023-12-10T09:16:10+01:00</dcterms:created>
  <dcterms:modified xsi:type="dcterms:W3CDTF">2023-12-10T09:16:10+01:00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