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40 Cloud Computing Interview Questions and Answers</w:t>
      </w:r>
      <w:br/>
      <w:hyperlink r:id="rId7" w:history="1">
        <w:r>
          <w:rPr>
            <w:color w:val="2980b9"/>
            <w:u w:val="single"/>
          </w:rPr>
          <w:t xml:space="preserve">https://www.guru99.com/cloud-computing-interview-questions.html</w:t>
        </w:r>
      </w:hyperlink>
    </w:p>
    <w:p>
      <w:pPr>
        <w:pStyle w:val="Heading1"/>
      </w:pPr>
      <w:bookmarkStart w:id="2" w:name="_Toc2"/>
      <w:r>
        <w:t>Article summary:</w:t>
      </w:r>
      <w:bookmarkEnd w:id="2"/>
    </w:p>
    <w:p>
      <w:pPr>
        <w:jc w:val="both"/>
      </w:pPr>
      <w:r>
        <w:rPr/>
        <w:t xml:space="preserve">1. Cloud computing offers advantages such as data backup and storage, powerful server capabilities, SaaS, IT sandboxing capabilities, increased productivity, cost-effectiveness, and time-saving.</w:t>
      </w:r>
    </w:p>
    <w:p>
      <w:pPr>
        <w:jc w:val="both"/>
      </w:pPr>
      <w:r>
        <w:rPr/>
        <w:t xml:space="preserve">2. The different deployment models in cloud computing are private cloud, public cloud, community cloud, and hybrid cloud.</w:t>
      </w:r>
    </w:p>
    <w:p>
      <w:pPr>
        <w:jc w:val="both"/>
      </w:pPr>
      <w:r>
        <w:rPr/>
        <w:t xml:space="preserve">3. Cloud architecture is characterized by elasticity and scalability, self-service provisioning and automatic de-provisioning, standardized interfaces, billing self-service based usage model, reference architecture, technical architecture, deployment operation architecture.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based on factual information and does not contain any biases or unsupported claims. However, it is important to note that the article may not cover all aspects of cloud computing and some points may be missing or incomplete. It is always recommended to do further research and consult with experts before making any decisions related to cloud computing.</w:t>
      </w:r>
    </w:p>
    <w:p>
      <w:pPr>
        <w:pStyle w:val="Heading1"/>
      </w:pPr>
      <w:bookmarkStart w:id="5" w:name="_Toc5"/>
      <w:r>
        <w:t>Topics for further research:</w:t>
      </w:r>
      <w:bookmarkEnd w:id="5"/>
    </w:p>
    <w:p>
      <w:pPr>
        <w:spacing w:after="0"/>
        <w:numPr>
          <w:ilvl w:val="0"/>
          <w:numId w:val="2"/>
        </w:numPr>
      </w:pPr>
      <w:r>
        <w:rPr/>
        <w:t xml:space="preserve">Advanced cloud computing technologies
</w:t>
      </w:r>
    </w:p>
    <w:p>
      <w:pPr>
        <w:spacing w:after="0"/>
        <w:numPr>
          <w:ilvl w:val="0"/>
          <w:numId w:val="2"/>
        </w:numPr>
      </w:pPr>
      <w:r>
        <w:rPr/>
        <w:t xml:space="preserve">Cloud computing security measures
</w:t>
      </w:r>
    </w:p>
    <w:p>
      <w:pPr>
        <w:spacing w:after="0"/>
        <w:numPr>
          <w:ilvl w:val="0"/>
          <w:numId w:val="2"/>
        </w:numPr>
      </w:pPr>
      <w:r>
        <w:rPr/>
        <w:t xml:space="preserve">Cloud computing cost optimization strategies
</w:t>
      </w:r>
    </w:p>
    <w:p>
      <w:pPr>
        <w:spacing w:after="0"/>
        <w:numPr>
          <w:ilvl w:val="0"/>
          <w:numId w:val="2"/>
        </w:numPr>
      </w:pPr>
      <w:r>
        <w:rPr/>
        <w:t xml:space="preserve">Cloud computing deployment models
</w:t>
      </w:r>
    </w:p>
    <w:p>
      <w:pPr>
        <w:spacing w:after="0"/>
        <w:numPr>
          <w:ilvl w:val="0"/>
          <w:numId w:val="2"/>
        </w:numPr>
      </w:pPr>
      <w:r>
        <w:rPr/>
        <w:t xml:space="preserve">Cloud computing service level agreements
</w:t>
      </w:r>
    </w:p>
    <w:p>
      <w:pPr>
        <w:numPr>
          <w:ilvl w:val="0"/>
          <w:numId w:val="2"/>
        </w:numPr>
      </w:pPr>
      <w:r>
        <w:rPr/>
        <w:t xml:space="preserve">Cloud computing performance monitoring tools</w:t>
      </w:r>
    </w:p>
    <w:p>
      <w:pPr>
        <w:pStyle w:val="Heading1"/>
      </w:pPr>
      <w:bookmarkStart w:id="6" w:name="_Toc6"/>
      <w:r>
        <w:t>Report location:</w:t>
      </w:r>
      <w:bookmarkEnd w:id="6"/>
    </w:p>
    <w:p>
      <w:hyperlink r:id="rId8" w:history="1">
        <w:r>
          <w:rPr>
            <w:color w:val="2980b9"/>
            <w:u w:val="single"/>
          </w:rPr>
          <w:t xml:space="preserve">https://www.fullpicture.app/item/b4201f3255895531d12352c00951fbf5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F41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ru99.com/cloud-computing-interview-questions.html" TargetMode="External"/><Relationship Id="rId8" Type="http://schemas.openxmlformats.org/officeDocument/2006/relationships/hyperlink" Target="https://www.fullpicture.app/item/b4201f3255895531d12352c00951fb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2024-01-11T05:02:52+01:00</dcterms:created>
  <dcterms:modified xsi:type="dcterms:W3CDTF">2024-01-11T05:02:52+01:00</dcterms:modified>
</cp:coreProperties>
</file>

<file path=docProps/custom.xml><?xml version="1.0" encoding="utf-8"?>
<Properties xmlns="http://schemas.openxmlformats.org/officeDocument/2006/custom-properties" xmlns:vt="http://schemas.openxmlformats.org/officeDocument/2006/docPropsVTypes"/>
</file>