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免费学术论文网-文献检索,sci期刊查询网站 - 知网搜索</w:t>
      </w:r>
      <w:br/>
      <w:hyperlink r:id="rId7" w:history="1">
        <w:r>
          <w:rPr>
            <w:color w:val="2980b9"/>
            <w:u w:val="single"/>
          </w:rPr>
          <w:t xml:space="preserve">http://www.xueshuwang.top/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免费学术论文网-文献检索,sci期刊查询网站 - 知网搜索是一个提供免费学术资源的网站，可以进行文献检索和SCI期刊查询。</w:t>
      </w:r>
    </w:p>
    <w:p>
      <w:pPr>
        <w:jc w:val="both"/>
      </w:pPr>
      <w:r>
        <w:rPr/>
        <w:t xml:space="preserve">2. 文章中提到了一些相关的工具和资源，如图片搜索、文献下载等。</w:t>
      </w:r>
    </w:p>
    <w:p>
      <w:pPr>
        <w:jc w:val="both"/>
      </w:pPr>
      <w:r>
        <w:rPr/>
        <w:t xml:space="preserve">3. 文章还列举了一些不同材质的图片，如水流、水晶、木纹等。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根据给出的文章内容，我们可以看到这是一个关于学术论文网站和相关工具的介绍。然而，该文章存在一些问题和潜在偏见。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首先，文章没有提供任何来源或证据来支持其所述内容。它只是列举了一些网站和图片，并没有解释它们的可靠性或权威性。这使得读者很难相信这些网站和工具的有效性。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其次，文章中提到的一些网站可能存在版权侵犯问题。例如，文献下载链接指向了一个名为"sci-hub.ren"的网站，该网站被认为是非法获取学术论文的渠道之一。这暗示了作者对版权问题缺乏关注或忽视。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此外，文章中还存在宣传内容和偏袒的倾向。例如，在图片描述中出现了"Love"（爱）一词，这与学术论文和科学研究无关。这种宣传性语言可能会误导读者，并使他们对该网站产生不正确的期望。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另外，文章没有平等地呈现双方观点。它只是简单地介绍了一些工具和网站，并没有探讨其他可能存在的风险或问题。这种片面报道可能会给读者留下不完整或误导性的印象。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的来说，这篇文章存在一些问题和潜在偏见。它没有提供足够的证据或来源来支持其所述内容，并且可能存在版权侵犯和宣传性语言的问题。此外，文章还缺乏平等呈现双方观点的考虑。读者应该对其中提到的网站和工具保持谨慎，并自行评估其可靠性和合法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学术论文网站的可靠性和权威性
</w:t>
      </w:r>
    </w:p>
    <w:p>
      <w:pPr>
        <w:spacing w:after="0"/>
        <w:numPr>
          <w:ilvl w:val="0"/>
          <w:numId w:val="2"/>
        </w:numPr>
      </w:pPr>
      <w:r>
        <w:rPr/>
        <w:t xml:space="preserve">sci-hub.ren网站的版权问题
</w:t>
      </w:r>
    </w:p>
    <w:p>
      <w:pPr>
        <w:spacing w:after="0"/>
        <w:numPr>
          <w:ilvl w:val="0"/>
          <w:numId w:val="2"/>
        </w:numPr>
      </w:pPr>
      <w:r>
        <w:rPr/>
        <w:t xml:space="preserve">文章中的宣传性语言对读者的影响
</w:t>
      </w:r>
    </w:p>
    <w:p>
      <w:pPr>
        <w:spacing w:after="0"/>
        <w:numPr>
          <w:ilvl w:val="0"/>
          <w:numId w:val="2"/>
        </w:numPr>
      </w:pPr>
      <w:r>
        <w:rPr/>
        <w:t xml:space="preserve">文章是否平等地呈现了双方观点
</w:t>
      </w:r>
    </w:p>
    <w:p>
      <w:pPr>
        <w:spacing w:after="0"/>
        <w:numPr>
          <w:ilvl w:val="0"/>
          <w:numId w:val="2"/>
        </w:numPr>
      </w:pPr>
      <w:r>
        <w:rPr/>
        <w:t xml:space="preserve">对其他可能存在的风险或问题的探讨
</w:t>
      </w:r>
    </w:p>
    <w:p>
      <w:pPr>
        <w:numPr>
          <w:ilvl w:val="0"/>
          <w:numId w:val="2"/>
        </w:numPr>
      </w:pPr>
      <w:r>
        <w:rPr/>
        <w:t xml:space="preserve">读者应该如何评估网站和工具的可靠性和合法性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https://www.fullpicture.app/item/b2fd908b44c80f7b7ceb8b3b4c83fc92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0713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xueshuwang.top/" TargetMode="External"/><Relationship Id="rId8" Type="http://schemas.openxmlformats.org/officeDocument/2006/relationships/hyperlink" Target="https://www.fullpicture.app/item/b2fd908b44c80f7b7ceb8b3b4c83fc9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2024-04-17T10:32:03+02:00</dcterms:created>
  <dcterms:modified xsi:type="dcterms:W3CDTF">2024-04-17T10:32:03+02:00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