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Quantifying hydraulic roughness in a riparian forest using a drag force‐based method - Sharpe - Journal of Flood Risk Management - Wiley Online Library</w:t>
      </w:r>
      <w:br/>
      <w:hyperlink r:id="rId7" w:history="1">
        <w:r>
          <w:rPr>
            <w:color w:val="2980b9"/>
            <w:u w:val="single"/>
          </w:rPr>
          <w:t xml:space="preserve">https://onlinelibrary.wiley.com/doi/full/10.1111/jfr3.12892</w:t>
        </w:r>
      </w:hyperlink>
    </w:p>
    <w:p>
      <w:pPr>
        <w:pStyle w:val="Heading1"/>
      </w:pPr>
      <w:bookmarkStart w:id="2" w:name="_Toc2"/>
      <w:r>
        <w:t>Article summary:</w:t>
      </w:r>
      <w:bookmarkEnd w:id="2"/>
    </w:p>
    <w:p>
      <w:pPr>
        <w:jc w:val="both"/>
      </w:pPr>
      <w:r>
        <w:rPr/>
        <w:t xml:space="preserve">1. 管理洪水风险需要了解洪水的空间分布和大小，其中包括河岸林地的水力粗糙度对模型的影响。</w:t>
      </w:r>
    </w:p>
    <w:p>
      <w:pPr>
        <w:jc w:val="both"/>
      </w:pPr>
      <w:r>
        <w:rPr/>
        <w:t xml:space="preserve">2. 传统方法使用曼宁系数等参数来选择水力粗糙度，而基于阻力力的方法可以更好地描述植被对流体运动的影响。</w:t>
      </w:r>
    </w:p>
    <w:p>
      <w:pPr>
        <w:jc w:val="both"/>
      </w:pPr>
      <w:r>
        <w:rPr/>
        <w:t xml:space="preserve">3. 植被是柔性的，其茎和叶子在受到阻力时会重新配置，因此需要使用具有 Vogel 指数的幂律来描述阻力。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AI语言模型，我无法对文章的潜在偏见及其来源进行判断和分析。但是，从文章内容来看，它似乎是一篇科学研究论文，旨在探讨利用基于阻力的方法量化河岸森林中的水力粗糙度。文章提到了传统方法选择水力粗糙度参数的局限性，并介绍了一种基于阻力公式的新方法。此外，文章还提到了之前相关研究中存在的问题和不足之处，并尝试提出改进方案。</w:t>
      </w:r>
    </w:p>
    <w:p>
      <w:pPr>
        <w:jc w:val="both"/>
      </w:pPr>
      <w:r>
        <w:rPr/>
        <w:t xml:space="preserve"/>
      </w:r>
    </w:p>
    <w:p>
      <w:pPr>
        <w:jc w:val="both"/>
      </w:pPr>
      <w:r>
        <w:rPr/>
        <w:t xml:space="preserve">从这个角度来看，文章并没有明显的偏见或宣传内容。然而，在具体实施过程中可能存在其他因素影响结果，需要更多实证研究来验证该方法的可行性和准确性。</w:t>
      </w:r>
    </w:p>
    <w:p>
      <w:pPr>
        <w:jc w:val="both"/>
      </w:pPr>
      <w:r>
        <w:rPr/>
        <w:t xml:space="preserve"/>
      </w:r>
    </w:p>
    <w:p>
      <w:pPr>
        <w:jc w:val="both"/>
      </w:pPr>
      <w:r>
        <w:rPr/>
        <w:t xml:space="preserve">总之，在评价一篇科学论文时，我们应该注重其实证数据和逻辑推理是否合理、是否有足够的证据支持所提出的主张等方面。同时也要注意到可能存在的风险和局限性，并保持客观、平等地呈现双方观点。</w:t>
      </w:r>
    </w:p>
    <w:p>
      <w:pPr>
        <w:pStyle w:val="Heading1"/>
      </w:pPr>
      <w:bookmarkStart w:id="5" w:name="_Toc5"/>
      <w:r>
        <w:t>Topics for further research:</w:t>
      </w:r>
      <w:bookmarkEnd w:id="5"/>
    </w:p>
    <w:p>
      <w:pPr>
        <w:spacing w:after="0"/>
        <w:numPr>
          <w:ilvl w:val="0"/>
          <w:numId w:val="2"/>
        </w:numPr>
      </w:pPr>
      <w:r>
        <w:rPr/>
        <w:t xml:space="preserve">Hydraulic roughness quantification
</w:t>
      </w:r>
    </w:p>
    <w:p>
      <w:pPr>
        <w:spacing w:after="0"/>
        <w:numPr>
          <w:ilvl w:val="0"/>
          <w:numId w:val="2"/>
        </w:numPr>
      </w:pPr>
      <w:r>
        <w:rPr/>
        <w:t xml:space="preserve">Resistance formula
</w:t>
      </w:r>
    </w:p>
    <w:p>
      <w:pPr>
        <w:spacing w:after="0"/>
        <w:numPr>
          <w:ilvl w:val="0"/>
          <w:numId w:val="2"/>
        </w:numPr>
      </w:pPr>
      <w:r>
        <w:rPr/>
        <w:t xml:space="preserve">Limitations of traditional methods
</w:t>
      </w:r>
    </w:p>
    <w:p>
      <w:pPr>
        <w:spacing w:after="0"/>
        <w:numPr>
          <w:ilvl w:val="0"/>
          <w:numId w:val="2"/>
        </w:numPr>
      </w:pPr>
      <w:r>
        <w:rPr/>
        <w:t xml:space="preserve">Previous research shortcomings
</w:t>
      </w:r>
    </w:p>
    <w:p>
      <w:pPr>
        <w:spacing w:after="0"/>
        <w:numPr>
          <w:ilvl w:val="0"/>
          <w:numId w:val="2"/>
        </w:numPr>
      </w:pPr>
      <w:r>
        <w:rPr/>
        <w:t xml:space="preserve">Improvement proposals
</w:t>
      </w:r>
    </w:p>
    <w:p>
      <w:pPr>
        <w:numPr>
          <w:ilvl w:val="0"/>
          <w:numId w:val="2"/>
        </w:numPr>
      </w:pPr>
      <w:r>
        <w:rPr/>
        <w:t xml:space="preserve">Empirical research and evidence-based reasoning</w:t>
      </w:r>
    </w:p>
    <w:p>
      <w:pPr>
        <w:pStyle w:val="Heading1"/>
      </w:pPr>
      <w:bookmarkStart w:id="6" w:name="_Toc6"/>
      <w:r>
        <w:t>Report location:</w:t>
      </w:r>
      <w:bookmarkEnd w:id="6"/>
    </w:p>
    <w:p>
      <w:hyperlink r:id="rId8" w:history="1">
        <w:r>
          <w:rPr>
            <w:color w:val="2980b9"/>
            <w:u w:val="single"/>
          </w:rPr>
          <w:t xml:space="preserve">https://www.fullpicture.app/item/b25ddfd084d0efb61d332c4ffaf4187f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3190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jfr3.12892" TargetMode="External"/><Relationship Id="rId8" Type="http://schemas.openxmlformats.org/officeDocument/2006/relationships/hyperlink" Target="https://www.fullpicture.app/item/b25ddfd084d0efb61d332c4ffaf418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2023-12-05T11:45:46+01:00</dcterms:created>
  <dcterms:modified xsi:type="dcterms:W3CDTF">2023-12-05T11:45:46+01:00</dcterms:modified>
</cp:coreProperties>
</file>

<file path=docProps/custom.xml><?xml version="1.0" encoding="utf-8"?>
<Properties xmlns="http://schemas.openxmlformats.org/officeDocument/2006/custom-properties" xmlns:vt="http://schemas.openxmlformats.org/officeDocument/2006/docPropsVTypes"/>
</file>