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Caldera Park, créez un parc animalier dans un cratère de volcan</w:t>
      </w:r>
      <w:br/>
      <w:hyperlink r:id="rId7" w:history="1">
        <w:r>
          <w:rPr>
            <w:color w:val="2980b9"/>
            <w:u w:val="single"/>
          </w:rPr>
          <w:t xml:space="preserve">https://gusandco.net/2023/03/20/caldera-park-jeu-super-meeple-critique/</w:t>
        </w:r>
      </w:hyperlink>
    </w:p>
    <w:p>
      <w:pPr>
        <w:pStyle w:val="Heading1"/>
      </w:pPr>
      <w:bookmarkStart w:id="2" w:name="_Toc2"/>
      <w:r>
        <w:t>Article summary:</w:t>
      </w:r>
      <w:bookmarkEnd w:id="2"/>
    </w:p>
    <w:p>
      <w:pPr>
        <w:jc w:val="both"/>
      </w:pPr>
      <w:r>
        <w:rPr/>
        <w:t xml:space="preserve">1. Caldera Park est un nouveau jeu de plateau créé par K&amp;K, une suite plus complexe de Savannah Park, où les joueurs doivent remplir un parc animalier dans un cratère de volcan éteint.</w:t>
      </w:r>
    </w:p>
    <w:p>
      <w:pPr>
        <w:jc w:val="both"/>
      </w:pPr>
      <w:r>
        <w:rPr/>
        <w:t xml:space="preserve">2. Le jeu se déroule en Amérique du Nord et introduit des tuiles de météo qui modifient les conditions de placement et de décompte de points des tuiles d'animaux, ainsi que des tuiles d'animaux plus variées et complexes avec des effets spéciaux et des bonus.</w:t>
      </w:r>
    </w:p>
    <w:p>
      <w:pPr>
        <w:jc w:val="both"/>
      </w:pPr>
      <w:r>
        <w:rPr/>
        <w:t xml:space="preserve">3. Les joueurs doivent placer stratégiquement leurs tuiles animaux pour créer des familles d'animaux et marquer des points en fin de partie, en recouvrant totalement des zones ou la rivière, par exemple. La boîte contient ses propres rangements en carton pour classer rapidement les tuiles pour chaque joueur ou joueuse.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présente le jeu de plateau Caldera Park, en mettant en avant ses mécanismes et son matériel. Cependant, il y a un manque d'analyse critique dans l'article. Il n'y a pas de mention des biais potentiels ou des sources d'information utilisées pour écrire l'article. De plus, il y a une absence de contre-arguments ou de points de considération manquants qui pourraient être soulevés concernant le jeu. L'article semble également avoir un ton promotionnel, ce qui peut affecter sa crédibilité. Enfin, il n'y a pas suffisamment d'informations sur les risques possibles associés au jeu ou sur la manière dont les deux côtés sont présentés de manière égale.</w:t>
      </w:r>
    </w:p>
    <w:p>
      <w:pPr>
        <w:pStyle w:val="Heading1"/>
      </w:pPr>
      <w:bookmarkStart w:id="5" w:name="_Toc5"/>
      <w:r>
        <w:t>Topics for further research:</w:t>
      </w:r>
      <w:bookmarkEnd w:id="5"/>
    </w:p>
    <w:p>
      <w:pPr>
        <w:spacing w:after="0"/>
        <w:numPr>
          <w:ilvl w:val="0"/>
          <w:numId w:val="2"/>
        </w:numPr>
      </w:pPr>
      <w:r>
        <w:rPr/>
        <w:t xml:space="preserve">Quels sont les biais potentiels dans les critiques de jeux de plateau?
</w:t>
      </w:r>
    </w:p>
    <w:p>
      <w:pPr>
        <w:spacing w:after="0"/>
        <w:numPr>
          <w:ilvl w:val="0"/>
          <w:numId w:val="2"/>
        </w:numPr>
      </w:pPr>
      <w:r>
        <w:rPr/>
        <w:t xml:space="preserve">Comment évaluer la crédibilité d'une critique de jeu de plateau?
</w:t>
      </w:r>
    </w:p>
    <w:p>
      <w:pPr>
        <w:spacing w:after="0"/>
        <w:numPr>
          <w:ilvl w:val="0"/>
          <w:numId w:val="2"/>
        </w:numPr>
      </w:pPr>
      <w:r>
        <w:rPr/>
        <w:t xml:space="preserve">Quels sont les risques possibles associés à la pratique des jeux de plateau?
</w:t>
      </w:r>
    </w:p>
    <w:p>
      <w:pPr>
        <w:spacing w:after="0"/>
        <w:numPr>
          <w:ilvl w:val="0"/>
          <w:numId w:val="2"/>
        </w:numPr>
      </w:pPr>
      <w:r>
        <w:rPr/>
        <w:t xml:space="preserve">Comment les jeux de plateau peuvent-ils être utilisés pour promouvoir des stéréotypes ou des préjugés?
</w:t>
      </w:r>
    </w:p>
    <w:p>
      <w:pPr>
        <w:spacing w:after="0"/>
        <w:numPr>
          <w:ilvl w:val="0"/>
          <w:numId w:val="2"/>
        </w:numPr>
      </w:pPr>
      <w:r>
        <w:rPr/>
        <w:t xml:space="preserve">Quels sont les avantages et les inconvénients de l'utilisation de jeux de plateau dans l'éducation?
</w:t>
      </w:r>
    </w:p>
    <w:p>
      <w:pPr>
        <w:numPr>
          <w:ilvl w:val="0"/>
          <w:numId w:val="2"/>
        </w:numPr>
      </w:pPr>
      <w:r>
        <w:rPr/>
        <w:t xml:space="preserve">Comment les jeux de plateau peuvent-ils être utilisés pour promouvoir la diversité et l'inclusion?</w:t>
      </w:r>
    </w:p>
    <w:p>
      <w:pPr>
        <w:pStyle w:val="Heading1"/>
      </w:pPr>
      <w:bookmarkStart w:id="6" w:name="_Toc6"/>
      <w:r>
        <w:t>Report location:</w:t>
      </w:r>
      <w:bookmarkEnd w:id="6"/>
    </w:p>
    <w:p>
      <w:hyperlink r:id="rId8" w:history="1">
        <w:r>
          <w:rPr>
            <w:color w:val="2980b9"/>
            <w:u w:val="single"/>
          </w:rPr>
          <w:t xml:space="preserve">https://www.fullpicture.app/item/b09bbdc9be777b68e1ff5f980336a625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B6F33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usandco.net/2023/03/20/caldera-park-jeu-super-meeple-critique/" TargetMode="External"/><Relationship Id="rId8" Type="http://schemas.openxmlformats.org/officeDocument/2006/relationships/hyperlink" Target="https://www.fullpicture.app/item/b09bbdc9be777b68e1ff5f980336a62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2023-12-07T19:17:50+01:00</dcterms:created>
  <dcterms:modified xsi:type="dcterms:W3CDTF">2023-12-07T19:17:50+01:00</dcterms:modified>
</cp:coreProperties>
</file>

<file path=docProps/custom.xml><?xml version="1.0" encoding="utf-8"?>
<Properties xmlns="http://schemas.openxmlformats.org/officeDocument/2006/custom-properties" xmlns:vt="http://schemas.openxmlformats.org/officeDocument/2006/docPropsVTypes"/>
</file>