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Art of Prompt Engineering with chatGPT: A Hands-On Guide : Hunter, Nathan: Amazon.fr: Livres</w:t>
      </w:r>
      <w:br/>
      <w:hyperlink r:id="rId7" w:history="1">
        <w:r>
          <w:rPr>
            <w:color w:val="2980b9"/>
            <w:u w:val="single"/>
          </w:rPr>
          <w:t xml:space="preserve">https://www.amazon.fr/Art-Prompt-Engineering-chatGPT-Hands/dp/1739296710</w:t>
        </w:r>
      </w:hyperlink>
    </w:p>
    <w:p>
      <w:pPr>
        <w:pStyle w:val="Heading1"/>
      </w:pPr>
      <w:bookmarkStart w:id="2" w:name="_Toc2"/>
      <w:r>
        <w:t>Article summary:</w:t>
      </w:r>
      <w:bookmarkEnd w:id="2"/>
    </w:p>
    <w:p>
      <w:pPr>
        <w:jc w:val="both"/>
      </w:pPr>
      <w:r>
        <w:rPr/>
        <w:t xml:space="preserve">1. ChatGPT est un outil d'IA révolutionnaire qui peut changer la façon dont nous travaillons.</w:t>
      </w:r>
    </w:p>
    <w:p>
      <w:pPr>
        <w:jc w:val="both"/>
      </w:pPr>
      <w:r>
        <w:rPr/>
        <w:t xml:space="preserve">2. Pour tirer pleinement parti de ChatGPT, il faut apprendre l'art de l'ingénierie des prompts.</w:t>
      </w:r>
    </w:p>
    <w:p>
      <w:pPr>
        <w:jc w:val="both"/>
      </w:pPr>
      <w:r>
        <w:rPr/>
        <w:t xml:space="preserve">3. Le livre "The Art of Prompt Engineering with chatGPT" offre des techniques et des outils pour écrire de meilleurs prompts, ainsi que des cas d'utilisation approfondis et une section sur GPT-4.</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"The Art of Prompt Engineering with chatGPT: A Hands-On Guide" est un guide pratique pour apprendre à utiliser l'outil d'IA ChatGPT de manière plus avancée. L'auteur affirme que la maîtrise de l'ingénierie des prompts est essentielle pour tirer le meilleur parti de ChatGPT et aller au-delà des simples cas d'utilisation. Le livre est divisé en six parties, chacune couvrant différents aspects de l'utilisation de ChatGPT.</w:t>
      </w:r>
    </w:p>
    <w:p>
      <w:pPr>
        <w:jc w:val="both"/>
      </w:pPr>
      <w:r>
        <w:rPr/>
        <w:t xml:space="preserve"/>
      </w:r>
    </w:p>
    <w:p>
      <w:pPr>
        <w:jc w:val="both"/>
      </w:pPr>
      <w:r>
        <w:rPr/>
        <w:t xml:space="preserve">Cependant, il y a plusieurs biais potentiels dans cet article. Tout d'abord, l'auteur utilise une citation de Bill Gates pour renforcer la crédibilité de ChatGPT sans fournir d'autres sources ou preuves pour étayer cette affirmation. De plus, l'article semble être fortement axé sur la promotion du livre et du site Web associé, ce qui peut affecter la partialité de l'auteur.</w:t>
      </w:r>
    </w:p>
    <w:p>
      <w:pPr>
        <w:jc w:val="both"/>
      </w:pPr>
      <w:r>
        <w:rPr/>
        <w:t xml:space="preserve"/>
      </w:r>
    </w:p>
    <w:p>
      <w:pPr>
        <w:jc w:val="both"/>
      </w:pPr>
      <w:r>
        <w:rPr/>
        <w:t xml:space="preserve">En outre, certains points importants sont manquants dans cet article. Par exemple, il n'y a pas suffisamment d'informations sur les risques potentiels liés à l'utilisation de ChatGPT ou sur les limites actuelles de cette technologie. De plus, bien que l'article mentionne brièvement GPT-4 comme une mise à niveau importante, il ne fournit pas suffisamment d'informations sur ce qu'est GPT-4 et comment il diffère des versions précédentes.</w:t>
      </w:r>
    </w:p>
    <w:p>
      <w:pPr>
        <w:jc w:val="both"/>
      </w:pPr>
      <w:r>
        <w:rPr/>
        <w:t xml:space="preserve"/>
      </w:r>
    </w:p>
    <w:p>
      <w:pPr>
        <w:jc w:val="both"/>
      </w:pPr>
      <w:r>
        <w:rPr/>
        <w:t xml:space="preserve">Enfin, bien que le livre soit présenté comme un guide pratique avec des exercices et des illustrations, il n'y a pas suffisamment d'exemples concrets ou d'études de cas pour aider les lecteurs à comprendre comment appliquer ces techniques dans leur propre travail.</w:t>
      </w:r>
    </w:p>
    <w:p>
      <w:pPr>
        <w:jc w:val="both"/>
      </w:pPr>
      <w:r>
        <w:rPr/>
        <w:t xml:space="preserve"/>
      </w:r>
    </w:p>
    <w:p>
      <w:pPr>
        <w:jc w:val="both"/>
      </w:pPr>
      <w:r>
        <w:rPr/>
        <w:t xml:space="preserve">Dans l'ensemble, cet article peut être utile pour ceux qui cherchent à améliorer leur utilisation de ChatGPT, mais il est important de prendre en compte les biais potentiels et les lacunes dans l'information présentée. Les lecteurs devraient également chercher des sources supplémentaires pour obtenir une compréhension plus complète de cette technologie émergente.</w:t>
      </w:r>
    </w:p>
    <w:p>
      <w:pPr>
        <w:pStyle w:val="Heading1"/>
      </w:pPr>
      <w:bookmarkStart w:id="5" w:name="_Toc5"/>
      <w:r>
        <w:t>Topics for further research:</w:t>
      </w:r>
      <w:bookmarkEnd w:id="5"/>
    </w:p>
    <w:p>
      <w:pPr>
        <w:spacing w:after="0"/>
        <w:numPr>
          <w:ilvl w:val="0"/>
          <w:numId w:val="2"/>
        </w:numPr>
      </w:pPr>
      <w:r>
        <w:rPr/>
        <w:t xml:space="preserve">Les risques potentiels liés à l'utilisation de ChatGPT
</w:t>
      </w:r>
    </w:p>
    <w:p>
      <w:pPr>
        <w:spacing w:after="0"/>
        <w:numPr>
          <w:ilvl w:val="0"/>
          <w:numId w:val="2"/>
        </w:numPr>
      </w:pPr>
      <w:r>
        <w:rPr/>
        <w:t xml:space="preserve">Les limites actuelles de la technologie ChatGPT
</w:t>
      </w:r>
    </w:p>
    <w:p>
      <w:pPr>
        <w:spacing w:after="0"/>
        <w:numPr>
          <w:ilvl w:val="0"/>
          <w:numId w:val="2"/>
        </w:numPr>
      </w:pPr>
      <w:r>
        <w:rPr/>
        <w:t xml:space="preserve">Les différences entre GPT-4 et les versions précédentes
</w:t>
      </w:r>
    </w:p>
    <w:p>
      <w:pPr>
        <w:spacing w:after="0"/>
        <w:numPr>
          <w:ilvl w:val="0"/>
          <w:numId w:val="2"/>
        </w:numPr>
      </w:pPr>
      <w:r>
        <w:rPr/>
        <w:t xml:space="preserve">Les critiques et les controverses entourant l'utilisation de l'IA dans la création de contenu
</w:t>
      </w:r>
    </w:p>
    <w:p>
      <w:pPr>
        <w:spacing w:after="0"/>
        <w:numPr>
          <w:ilvl w:val="0"/>
          <w:numId w:val="2"/>
        </w:numPr>
      </w:pPr>
      <w:r>
        <w:rPr/>
        <w:t xml:space="preserve">Les études de cas sur l'utilisation de ChatGPT dans différents domaines
</w:t>
      </w:r>
    </w:p>
    <w:p>
      <w:pPr>
        <w:numPr>
          <w:ilvl w:val="0"/>
          <w:numId w:val="2"/>
        </w:numPr>
      </w:pPr>
      <w:r>
        <w:rPr/>
        <w:t xml:space="preserve">Les alternatives à ChatGPT pour la création de contenu assistée par l'IA.</w:t>
      </w:r>
    </w:p>
    <w:p>
      <w:pPr>
        <w:pStyle w:val="Heading1"/>
      </w:pPr>
      <w:bookmarkStart w:id="6" w:name="_Toc6"/>
      <w:r>
        <w:t>Report location:</w:t>
      </w:r>
      <w:bookmarkEnd w:id="6"/>
    </w:p>
    <w:p>
      <w:hyperlink r:id="rId8" w:history="1">
        <w:r>
          <w:rPr>
            <w:color w:val="2980b9"/>
            <w:u w:val="single"/>
          </w:rPr>
          <w:t xml:space="preserve">https://www.fullpicture.app/item/aff7726d534aa61ba4444721ca54c944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1ADD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fr/Art-Prompt-Engineering-chatGPT-Hands/dp/1739296710" TargetMode="External"/><Relationship Id="rId8" Type="http://schemas.openxmlformats.org/officeDocument/2006/relationships/hyperlink" Target="https://www.fullpicture.app/item/aff7726d534aa61ba4444721ca54c9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2023-05-29T03:17:49+02:00</dcterms:created>
  <dcterms:modified xsi:type="dcterms:W3CDTF">2023-05-29T03:17:49+02:00</dcterms:modified>
</cp:coreProperties>
</file>

<file path=docProps/custom.xml><?xml version="1.0" encoding="utf-8"?>
<Properties xmlns="http://schemas.openxmlformats.org/officeDocument/2006/custom-properties" xmlns:vt="http://schemas.openxmlformats.org/officeDocument/2006/docPropsVTypes"/>
</file>