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
      </w:r>
      <w:br/>
      <w:hyperlink r:id="rId7" w:history="1">
        <w:r>
          <w:rPr>
            <w:color w:val="2980b9"/>
            <w:u w:val="single"/>
          </w:rPr>
          <w:t xml:space="preserve">https://logs.cluster024.hosting.ovh.net/spectra.cluster024.hosting.ovh.net/logs/logs-05-2023/apache_error/spectra.cluster024.hosting.ovh.net-08-05-2023.log.gz</w:t>
        </w:r>
      </w:hyperlink>
    </w:p>
    <w:p>
      <w:pPr>
        <w:pStyle w:val="Heading1"/>
      </w:pPr>
      <w:bookmarkStart w:id="2" w:name="_Toc2"/>
      <w:r>
        <w:t>Article summary:</w:t>
      </w:r>
      <w:bookmarkEnd w:id="2"/>
    </w:p>
    <w:p>
      <w:pPr>
        <w:jc w:val="both"/>
      </w:pPr>
      <w:r>
        <w:rPr/>
        <w:t xml:space="preserve">1. The ModSecurity system detected a warning on spectralarose.com.</w:t>
      </w:r>
    </w:p>
    <w:p>
      <w:pPr>
        <w:jc w:val="both"/>
      </w:pPr>
      <w:r>
        <w:rPr/>
        <w:t xml:space="preserve">2. The warning was related to the request content type not being allowed by policy.</w:t>
      </w:r>
    </w:p>
    <w:p>
      <w:pPr>
        <w:jc w:val="both"/>
      </w:pPr>
      <w:r>
        <w:rPr/>
        <w:t xml:space="preserve">3. The inbound anomaly score exceeded the limit, indicating a potential security threat.</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Unfortunately, the above text does not provide enough information to conduct a critical analysis. It appears to be a log file of ModSecurity warnings and errors related to a website called spectralarose.com. Without additional context or information about the website and its security measures, it is impossible to determine any potential biases or one-sided reporting in the article. Additionally, there are no unsupported claims or missing evidence for claims made as the text simply reports on ModSecurity warnings and errors. Therefore, no counterarguments or promotional content can be explored. It is also unclear whether possible risks are noted as the text only provides technical details about security issues detected by ModSecurity. Overall, without more information about the website and its security measures, it is difficult to conduct a critical analysis of this article.</w:t>
      </w:r>
    </w:p>
    <w:p>
      <w:pPr>
        <w:pStyle w:val="Heading1"/>
      </w:pPr>
      <w:bookmarkStart w:id="5" w:name="_Toc5"/>
      <w:r>
        <w:t>Topics for further research:</w:t>
      </w:r>
      <w:bookmarkEnd w:id="5"/>
    </w:p>
    <w:p>
      <w:pPr>
        <w:spacing w:after="0"/>
        <w:numPr>
          <w:ilvl w:val="0"/>
          <w:numId w:val="2"/>
        </w:numPr>
      </w:pPr>
      <w:r>
        <w:rPr/>
        <w:t xml:space="preserve">Spectralarose.com security measures
</w:t>
      </w:r>
    </w:p>
    <w:p>
      <w:pPr>
        <w:spacing w:after="0"/>
        <w:numPr>
          <w:ilvl w:val="0"/>
          <w:numId w:val="2"/>
        </w:numPr>
      </w:pPr>
      <w:r>
        <w:rPr/>
        <w:t xml:space="preserve">ModSecurity and website security
</w:t>
      </w:r>
    </w:p>
    <w:p>
      <w:pPr>
        <w:spacing w:after="0"/>
        <w:numPr>
          <w:ilvl w:val="0"/>
          <w:numId w:val="2"/>
        </w:numPr>
      </w:pPr>
      <w:r>
        <w:rPr/>
        <w:t xml:space="preserve">Common website security risks
</w:t>
      </w:r>
    </w:p>
    <w:p>
      <w:pPr>
        <w:spacing w:after="0"/>
        <w:numPr>
          <w:ilvl w:val="0"/>
          <w:numId w:val="2"/>
        </w:numPr>
      </w:pPr>
      <w:r>
        <w:rPr/>
        <w:t xml:space="preserve">Best practices for website security
</w:t>
      </w:r>
    </w:p>
    <w:p>
      <w:pPr>
        <w:spacing w:after="0"/>
        <w:numPr>
          <w:ilvl w:val="0"/>
          <w:numId w:val="2"/>
        </w:numPr>
      </w:pPr>
      <w:r>
        <w:rPr/>
        <w:t xml:space="preserve">Website vulnerability scanning tools
</w:t>
      </w:r>
    </w:p>
    <w:p>
      <w:pPr>
        <w:numPr>
          <w:ilvl w:val="0"/>
          <w:numId w:val="2"/>
        </w:numPr>
      </w:pPr>
      <w:r>
        <w:rPr/>
        <w:t xml:space="preserve">Importance of website security for businesses</w:t>
      </w:r>
    </w:p>
    <w:p>
      <w:pPr>
        <w:pStyle w:val="Heading1"/>
      </w:pPr>
      <w:bookmarkStart w:id="6" w:name="_Toc6"/>
      <w:r>
        <w:t>Report location:</w:t>
      </w:r>
      <w:bookmarkEnd w:id="6"/>
    </w:p>
    <w:p>
      <w:hyperlink r:id="rId8" w:history="1">
        <w:r>
          <w:rPr>
            <w:color w:val="2980b9"/>
            <w:u w:val="single"/>
          </w:rPr>
          <w:t xml:space="preserve">https://www.fullpicture.app/item/aff53d04a27855abedfc5d1862a96b4f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32952B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ogs.cluster024.hosting.ovh.net/spectra.cluster024.hosting.ovh.net/logs/logs-05-2023/apache_error/spectra.cluster024.hosting.ovh.net-08-05-2023.log.gz" TargetMode="External"/><Relationship Id="rId8" Type="http://schemas.openxmlformats.org/officeDocument/2006/relationships/hyperlink" Target="https://www.fullpicture.app/item/aff53d04a27855abedfc5d1862a96b4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2023-12-30T13:52:48+01:00</dcterms:created>
  <dcterms:modified xsi:type="dcterms:W3CDTF">2023-12-30T13:52:48+01:00</dcterms:modified>
</cp:coreProperties>
</file>

<file path=docProps/custom.xml><?xml version="1.0" encoding="utf-8"?>
<Properties xmlns="http://schemas.openxmlformats.org/officeDocument/2006/custom-properties" xmlns:vt="http://schemas.openxmlformats.org/officeDocument/2006/docPropsVTypes"/>
</file>