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cryptocurrency and how does it work?</w:t>
      </w:r>
      <w:br/>
      <w:hyperlink r:id="rId7" w:history="1">
        <w:r>
          <w:rPr>
            <w:color w:val="2980b9"/>
            <w:u w:val="single"/>
          </w:rPr>
          <w:t xml:space="preserve">https://www.kaspersky.com/resource-center/definitions/what-is-cryptocurrency</w:t>
        </w:r>
      </w:hyperlink>
    </w:p>
    <w:p>
      <w:pPr>
        <w:pStyle w:val="Heading1"/>
      </w:pPr>
      <w:bookmarkStart w:id="2" w:name="_Toc2"/>
      <w:r>
        <w:t>Article summary:</w:t>
      </w:r>
      <w:bookmarkEnd w:id="2"/>
    </w:p>
    <w:p>
      <w:pPr>
        <w:jc w:val="both"/>
      </w:pPr>
      <w:r>
        <w:rPr/>
        <w:t xml:space="preserve">1. Cryptocurrency is a digital form of currency that uses cryptography to secure transactions and operates on a decentralized system.</w:t>
      </w:r>
    </w:p>
    <w:p>
      <w:pPr>
        <w:jc w:val="both"/>
      </w:pPr>
      <w:r>
        <w:rPr/>
        <w:t xml:space="preserve">2. Cryptocurrencies are stored in digital wallets and transactions are recorded on a public ledger called blockchain.</w:t>
      </w:r>
    </w:p>
    <w:p>
      <w:pPr>
        <w:jc w:val="both"/>
      </w:pPr>
      <w:r>
        <w:rPr/>
        <w:t xml:space="preserve">3. While there are thousands of cryptocurrencies, Bitcoin remains the most well-known and widely traded. It is possible to buy various products and services using cryptocurrency, but caution should be exercised due to the rise in cryptocurrency scams and fraud.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basic overview of cryptocurrency and how it works. It explains that cryptocurrency is a digital payment system that uses cryptography to secure transactions and operates on a decentralized system called blockchain. The article also mentions some popular cryptocurrencies like Bitcoin, Ethereum, Litecoin, and Ripple.</w:t>
      </w:r>
    </w:p>
    <w:p>
      <w:pPr>
        <w:jc w:val="both"/>
      </w:pPr>
      <w:r>
        <w:rPr/>
        <w:t xml:space="preserve"/>
      </w:r>
    </w:p>
    <w:p>
      <w:pPr>
        <w:jc w:val="both"/>
      </w:pPr>
      <w:r>
        <w:rPr/>
        <w:t xml:space="preserve">One potential bias in the article is its promotion of Kaspersky Internet Security as a way to stay safe online when using cryptocurrency. While it is important to have security measures in place when dealing with cryptocurrencies, the article does not mention other reputable antivirus software or security measures that users can take.</w:t>
      </w:r>
    </w:p>
    <w:p>
      <w:pPr>
        <w:jc w:val="both"/>
      </w:pPr>
      <w:r>
        <w:rPr/>
        <w:t xml:space="preserve"/>
      </w:r>
    </w:p>
    <w:p>
      <w:pPr>
        <w:jc w:val="both"/>
      </w:pPr>
      <w:r>
        <w:rPr/>
        <w:t xml:space="preserve">The article also lacks in-depth analysis and critical examination of the risks and challenges associated with cryptocurrencies. It briefly mentions the volatility of the market but does not delve into the potential for scams, fraud, or hacking. It only briefly touches on cryptocurrency fraud and scams without providing specific examples or warning signs for readers to look out for.</w:t>
      </w:r>
    </w:p>
    <w:p>
      <w:pPr>
        <w:jc w:val="both"/>
      </w:pPr>
      <w:r>
        <w:rPr/>
        <w:t xml:space="preserve"/>
      </w:r>
    </w:p>
    <w:p>
      <w:pPr>
        <w:jc w:val="both"/>
      </w:pPr>
      <w:r>
        <w:rPr/>
        <w:t xml:space="preserve">Additionally, the article does not explore counterarguments or alternative perspectives on cryptocurrencies. It presents them as a viable form of digital payment without discussing potential drawbacks or criticisms.</w:t>
      </w:r>
    </w:p>
    <w:p>
      <w:pPr>
        <w:jc w:val="both"/>
      </w:pPr>
      <w:r>
        <w:rPr/>
        <w:t xml:space="preserve"/>
      </w:r>
    </w:p>
    <w:p>
      <w:pPr>
        <w:jc w:val="both"/>
      </w:pPr>
      <w:r>
        <w:rPr/>
        <w:t xml:space="preserve">Furthermore, the article includes promotional content by mentioning specific companies that accept cryptocurrency as payment without providing a balanced view of the risks and benefits associated with using cryptocurrency for transactions.</w:t>
      </w:r>
    </w:p>
    <w:p>
      <w:pPr>
        <w:jc w:val="both"/>
      </w:pPr>
      <w:r>
        <w:rPr/>
        <w:t xml:space="preserve"/>
      </w:r>
    </w:p>
    <w:p>
      <w:pPr>
        <w:jc w:val="both"/>
      </w:pPr>
      <w:r>
        <w:rPr/>
        <w:t xml:space="preserve">Overall, while the article provides a basic introduction to cryptocurrency, it lacks depth and critical analysis. It promotes certain products without considering alternatives and fails to address potential risks and challenges associated with cryptocurrencies.</w:t>
      </w:r>
    </w:p>
    <w:p>
      <w:pPr>
        <w:pStyle w:val="Heading1"/>
      </w:pPr>
      <w:bookmarkStart w:id="5" w:name="_Toc5"/>
      <w:r>
        <w:t>Topics for further research:</w:t>
      </w:r>
      <w:bookmarkEnd w:id="5"/>
    </w:p>
    <w:p>
      <w:pPr>
        <w:spacing w:after="0"/>
        <w:numPr>
          <w:ilvl w:val="0"/>
          <w:numId w:val="2"/>
        </w:numPr>
      </w:pPr>
      <w:r>
        <w:rPr/>
        <w:t xml:space="preserve">Risks and challenges of using cryptocurrency
</w:t>
      </w:r>
    </w:p>
    <w:p>
      <w:pPr>
        <w:spacing w:after="0"/>
        <w:numPr>
          <w:ilvl w:val="0"/>
          <w:numId w:val="2"/>
        </w:numPr>
      </w:pPr>
      <w:r>
        <w:rPr/>
        <w:t xml:space="preserve">Cryptocurrency scams and frauds
</w:t>
      </w:r>
    </w:p>
    <w:p>
      <w:pPr>
        <w:spacing w:after="0"/>
        <w:numPr>
          <w:ilvl w:val="0"/>
          <w:numId w:val="2"/>
        </w:numPr>
      </w:pPr>
      <w:r>
        <w:rPr/>
        <w:t xml:space="preserve">Alternative antivirus software for cryptocurrency security
</w:t>
      </w:r>
    </w:p>
    <w:p>
      <w:pPr>
        <w:spacing w:after="0"/>
        <w:numPr>
          <w:ilvl w:val="0"/>
          <w:numId w:val="2"/>
        </w:numPr>
      </w:pPr>
      <w:r>
        <w:rPr/>
        <w:t xml:space="preserve">Criticisms of cryptocurrencies
</w:t>
      </w:r>
    </w:p>
    <w:p>
      <w:pPr>
        <w:spacing w:after="0"/>
        <w:numPr>
          <w:ilvl w:val="0"/>
          <w:numId w:val="2"/>
        </w:numPr>
      </w:pPr>
      <w:r>
        <w:rPr/>
        <w:t xml:space="preserve">Volatility in the cryptocurrency market
</w:t>
      </w:r>
    </w:p>
    <w:p>
      <w:pPr>
        <w:numPr>
          <w:ilvl w:val="0"/>
          <w:numId w:val="2"/>
        </w:numPr>
      </w:pPr>
      <w:r>
        <w:rPr/>
        <w:t xml:space="preserve">Potential drawbacks of using cryptocurrency for transactions</w:t>
      </w:r>
    </w:p>
    <w:p>
      <w:pPr>
        <w:pStyle w:val="Heading1"/>
      </w:pPr>
      <w:bookmarkStart w:id="6" w:name="_Toc6"/>
      <w:r>
        <w:t>Report location:</w:t>
      </w:r>
      <w:bookmarkEnd w:id="6"/>
    </w:p>
    <w:p>
      <w:hyperlink r:id="rId8" w:history="1">
        <w:r>
          <w:rPr>
            <w:color w:val="2980b9"/>
            <w:u w:val="single"/>
          </w:rPr>
          <w:t xml:space="preserve">https://www.fullpicture.app/item/af7dc6f23499a5bd8c9afedc5c9bac3e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A044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aspersky.com/resource-center/definitions/what-is-cryptocurrency" TargetMode="External"/><Relationship Id="rId8" Type="http://schemas.openxmlformats.org/officeDocument/2006/relationships/hyperlink" Target="https://www.fullpicture.app/item/af7dc6f23499a5bd8c9afedc5c9bac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2024-04-17T16:12:11+02:00</dcterms:created>
  <dcterms:modified xsi:type="dcterms:W3CDTF">2024-04-17T16:12:11+02:00</dcterms:modified>
</cp:coreProperties>
</file>

<file path=docProps/custom.xml><?xml version="1.0" encoding="utf-8"?>
<Properties xmlns="http://schemas.openxmlformats.org/officeDocument/2006/custom-properties" xmlns:vt="http://schemas.openxmlformats.org/officeDocument/2006/docPropsVTypes"/>
</file>