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Autohaus Rosier · Neuwagen, Gebrauchtwagen &amp; Service</w:t>
      </w:r>
      <w:br/>
      <w:hyperlink r:id="rId7" w:history="1">
        <w:r>
          <w:rPr>
            <w:color w:val="2980b9"/>
            <w:u w:val="single"/>
          </w:rPr>
          <w:t xml:space="preserve">https://www.rosier.de/</w:t>
        </w:r>
      </w:hyperlink>
    </w:p>
    <w:p>
      <w:pPr>
        <w:pStyle w:val="Heading1"/>
      </w:pPr>
      <w:bookmarkStart w:id="2" w:name="_Toc2"/>
      <w:r>
        <w:t>Article summary:</w:t>
      </w:r>
      <w:bookmarkEnd w:id="2"/>
    </w:p>
    <w:p>
      <w:pPr>
        <w:jc w:val="both"/>
      </w:pPr>
      <w:r>
        <w:rPr/>
        <w:t xml:space="preserve">1. Autohaus Rosier bietet eine große Auswahl an geprüften Gebrauchtwagen verschiedener Automobilhersteller wie Mercedes-Benz, Audi, Volkswagen, Peugeot und smart.</w:t>
      </w:r>
    </w:p>
    <w:p>
      <w:pPr>
        <w:jc w:val="both"/>
      </w:pPr>
      <w:r>
        <w:rPr/>
        <w:t xml:space="preserve">2. Das Unternehmen ist auch Partner von Programmen wie "Mercedes Junge Sterne", "GW :plus" von Audi und "Volkswagen Zertifizierte Gebrauchtwagen".</w:t>
      </w:r>
    </w:p>
    <w:p>
      <w:pPr>
        <w:jc w:val="both"/>
      </w:pPr>
      <w:r>
        <w:rPr/>
        <w:t xml:space="preserve">3. Neben dem Verkauf von Fahrzeugen bietet Autohaus Rosier auch erstklassigen Werkstatt-Service für Gebrauchtwagen und Geschäftskundenprogramme mit verschiedenen Vorteilen.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wirbt für das Autohaus Rosier als Spezialist für Neuwagen, Gebrauchtwagen und Werkstatt-Service. Es wird betont, dass das Unternehmen Vertragspartner von verschiedenen Automobilherstellern ist und eine große Auswahl an geprüften Gebrauchtwagen bietet.</w:t>
      </w:r>
    </w:p>
    <w:p>
      <w:pPr>
        <w:jc w:val="both"/>
      </w:pPr>
      <w:r>
        <w:rPr/>
        <w:t xml:space="preserve"/>
      </w:r>
    </w:p>
    <w:p>
      <w:pPr>
        <w:jc w:val="both"/>
      </w:pPr>
      <w:r>
        <w:rPr/>
        <w:t xml:space="preserve">Eine mögliche Vorurteilquelle in diesem Artikel könnte sein, dass das Autohaus Rosier als "kompetenter Spezialist" dargestellt wird, ohne dass dies durch konkrete Belege oder Kundenbewertungen unterstützt wird. Es fehlen Informationen über die Kundenzufriedenheit oder Auszeichnungen des Unternehmens, um diese Behauptung zu untermauern.</w:t>
      </w:r>
    </w:p>
    <w:p>
      <w:pPr>
        <w:jc w:val="both"/>
      </w:pPr>
      <w:r>
        <w:rPr/>
        <w:t xml:space="preserve"/>
      </w:r>
    </w:p>
    <w:p>
      <w:pPr>
        <w:jc w:val="both"/>
      </w:pPr>
      <w:r>
        <w:rPr/>
        <w:t xml:space="preserve">Die Berichterstattung ist einseitig, da nur die positiven Aspekte des Autohauses hervorgehoben werden. Es wird nicht erwähnt, ob es auch negative Erfahrungen mit dem Unternehmen gibt oder welche Risiken der Kauf eines Gebrauchtwagens mit sich bringen kann.</w:t>
      </w:r>
    </w:p>
    <w:p>
      <w:pPr>
        <w:jc w:val="both"/>
      </w:pPr>
      <w:r>
        <w:rPr/>
        <w:t xml:space="preserve"/>
      </w:r>
    </w:p>
    <w:p>
      <w:pPr>
        <w:jc w:val="both"/>
      </w:pPr>
      <w:r>
        <w:rPr/>
        <w:t xml:space="preserve">Es fehlen auch Informationen über den Preisbereich der angebotenen Fahrzeuge. Der Artikel erwähnt zwar, dass es Fahrzeuge für jeden Geldbeutel gibt, aber es werden keine konkreten Preise genannt oder auf mögliche versteckte Kosten hingewiesen.</w:t>
      </w:r>
    </w:p>
    <w:p>
      <w:pPr>
        <w:jc w:val="both"/>
      </w:pPr>
      <w:r>
        <w:rPr/>
        <w:t xml:space="preserve"/>
      </w:r>
    </w:p>
    <w:p>
      <w:pPr>
        <w:jc w:val="both"/>
      </w:pPr>
      <w:r>
        <w:rPr/>
        <w:t xml:space="preserve">Es gibt auch keine Erwähnung von Gegenargumenten oder Alternativen zu einem Kauf bei Autohaus Rosier. Der Artikel stellt das Unternehmen als die beste Option dar, ohne andere Möglichkeiten in Betracht zu ziehen.</w:t>
      </w:r>
    </w:p>
    <w:p>
      <w:pPr>
        <w:jc w:val="both"/>
      </w:pPr>
      <w:r>
        <w:rPr/>
        <w:t xml:space="preserve"/>
      </w:r>
    </w:p>
    <w:p>
      <w:pPr>
        <w:jc w:val="both"/>
      </w:pPr>
      <w:r>
        <w:rPr/>
        <w:t xml:space="preserve">Der Artikel enthält auch Werbeinhalte, da er das Autohaus Rosier aktiv bewirbt und potenzielle Kunden dazu auffordert, die Angebote auf der Website zu durchsuchen. Es fehlt jedoch eine kritische Bewertung der angebotenen Fahrzeuge und Dienstleistungen.</w:t>
      </w:r>
    </w:p>
    <w:p>
      <w:pPr>
        <w:jc w:val="both"/>
      </w:pPr>
      <w:r>
        <w:rPr/>
        <w:t xml:space="preserve"/>
      </w:r>
    </w:p>
    <w:p>
      <w:pPr>
        <w:jc w:val="both"/>
      </w:pPr>
      <w:r>
        <w:rPr/>
        <w:t xml:space="preserve">Insgesamt fehlt es dem Artikel an einer ausgewogenen Berichterstattung und kritischen Analyse. Es werden einseitig positive Aspekte des Autohauses Rosier hervorgehoben, ohne dass diese durch konkrete Belege oder Kundenbewertungen unterstützt werden. Der Artikel wirkt wie eine Werbung für das Unternehmen, anstatt eine objektive Bewertung zu liefern.</w:t>
      </w:r>
    </w:p>
    <w:p>
      <w:pPr>
        <w:pStyle w:val="Heading1"/>
      </w:pPr>
      <w:bookmarkStart w:id="5" w:name="_Toc5"/>
      <w:r>
        <w:t>Topics for further research:</w:t>
      </w:r>
      <w:bookmarkEnd w:id="5"/>
    </w:p>
    <w:p>
      <w:pPr>
        <w:spacing w:after="0"/>
        <w:numPr>
          <w:ilvl w:val="0"/>
          <w:numId w:val="2"/>
        </w:numPr>
      </w:pPr>
      <w:r>
        <w:rPr/>
        <w:t xml:space="preserve">Negative Erfahrungen mit Autohaus Rosier
</w:t>
      </w:r>
    </w:p>
    <w:p>
      <w:pPr>
        <w:spacing w:after="0"/>
        <w:numPr>
          <w:ilvl w:val="0"/>
          <w:numId w:val="2"/>
        </w:numPr>
      </w:pPr>
      <w:r>
        <w:rPr/>
        <w:t xml:space="preserve">Risiken beim Kauf eines Gebrauchtwagens
</w:t>
      </w:r>
    </w:p>
    <w:p>
      <w:pPr>
        <w:spacing w:after="0"/>
        <w:numPr>
          <w:ilvl w:val="0"/>
          <w:numId w:val="2"/>
        </w:numPr>
      </w:pPr>
      <w:r>
        <w:rPr/>
        <w:t xml:space="preserve">Preise und versteckte Kosten bei Autohaus Rosier
</w:t>
      </w:r>
    </w:p>
    <w:p>
      <w:pPr>
        <w:spacing w:after="0"/>
        <w:numPr>
          <w:ilvl w:val="0"/>
          <w:numId w:val="2"/>
        </w:numPr>
      </w:pPr>
      <w:r>
        <w:rPr/>
        <w:t xml:space="preserve">Alternativen zum Kauf bei Autohaus Rosier
</w:t>
      </w:r>
    </w:p>
    <w:p>
      <w:pPr>
        <w:spacing w:after="0"/>
        <w:numPr>
          <w:ilvl w:val="0"/>
          <w:numId w:val="2"/>
        </w:numPr>
      </w:pPr>
      <w:r>
        <w:rPr/>
        <w:t xml:space="preserve">Kritische Bewertungen von Fahrzeugen und Dienstleistungen bei Autohaus Rosier
</w:t>
      </w:r>
    </w:p>
    <w:p>
      <w:pPr>
        <w:numPr>
          <w:ilvl w:val="0"/>
          <w:numId w:val="2"/>
        </w:numPr>
      </w:pPr>
      <w:r>
        <w:rPr/>
        <w:t xml:space="preserve">Objektive Bewertungen von Autohaus Rosier</w:t>
      </w:r>
    </w:p>
    <w:p>
      <w:pPr>
        <w:pStyle w:val="Heading1"/>
      </w:pPr>
      <w:bookmarkStart w:id="6" w:name="_Toc6"/>
      <w:r>
        <w:t>Report location:</w:t>
      </w:r>
      <w:bookmarkEnd w:id="6"/>
    </w:p>
    <w:p>
      <w:hyperlink r:id="rId8" w:history="1">
        <w:r>
          <w:rPr>
            <w:color w:val="2980b9"/>
            <w:u w:val="single"/>
          </w:rPr>
          <w:t xml:space="preserve">https://www.fullpicture.app/item/af638046d8f5d24c68c6cf6ca57093d0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603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sier.de/" TargetMode="External"/><Relationship Id="rId8" Type="http://schemas.openxmlformats.org/officeDocument/2006/relationships/hyperlink" Target="https://www.fullpicture.app/item/af638046d8f5d24c68c6cf6ca57093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2024-03-10T17:13:45+01:00</dcterms:created>
  <dcterms:modified xsi:type="dcterms:W3CDTF">2024-03-10T17:13:45+01:00</dcterms:modified>
</cp:coreProperties>
</file>

<file path=docProps/custom.xml><?xml version="1.0" encoding="utf-8"?>
<Properties xmlns="http://schemas.openxmlformats.org/officeDocument/2006/custom-properties" xmlns:vt="http://schemas.openxmlformats.org/officeDocument/2006/docPropsVTypes"/>
</file>