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Magabala Books</w:t>
      </w:r>
      <w:br/>
      <w:hyperlink r:id="rId7" w:history="1">
        <w:r>
          <w:rPr>
            <w:color w:val="2980b9"/>
            <w:u w:val="single"/>
          </w:rPr>
          <w:t xml:space="preserve">https://www.magabala.com/products/black-cockatoo</w:t>
        </w:r>
      </w:hyperlink>
    </w:p>
    <w:p>
      <w:pPr>
        <w:pStyle w:val="Heading1"/>
      </w:pPr>
      <w:bookmarkStart w:id="2" w:name="_Toc2"/>
      <w:r>
        <w:t>Article summary:</w:t>
      </w:r>
      <w:bookmarkEnd w:id="2"/>
    </w:p>
    <w:p>
      <w:pPr>
        <w:jc w:val="both"/>
      </w:pPr>
      <w:r>
        <w:rPr/>
        <w:t xml:space="preserve">1. "Black Cockatoo" is a children's book that follows Mia, a young Aboriginal girl from a remote community in the Kimberley, as she explores family and culture.</w:t>
      </w:r>
    </w:p>
    <w:p>
      <w:pPr>
        <w:jc w:val="both"/>
      </w:pPr>
      <w:r>
        <w:rPr/>
        <w:t xml:space="preserve">2. The book has received numerous accolades, including being shortlisted for the Australian Book Industry Awards and the Speech Pathology Australia Book of the Year Awards.</w:t>
      </w:r>
    </w:p>
    <w:p>
      <w:pPr>
        <w:jc w:val="both"/>
      </w:pPr>
      <w:r>
        <w:rPr/>
        <w:t xml:space="preserve">3. "Black Cockatoo" is praised for its gentle yet powerful message about standing up for oneself and one's culture, and its portrayal of Indigenous culture in a respectful manner.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the book "Black Cockatoo" by Carl Merrison and Hakea Hustler, published by Magabala Books. It highlights the various awards and nominations received by the book, including the 2019 Children's Book Council of Australia Book of the Year Awards and the 2019 Readings Children's Book Prize.</w:t>
      </w:r>
    </w:p>
    <w:p>
      <w:pPr>
        <w:jc w:val="both"/>
      </w:pPr>
      <w:r>
        <w:rPr/>
        <w:t xml:space="preserve"/>
      </w:r>
    </w:p>
    <w:p>
      <w:pPr>
        <w:jc w:val="both"/>
      </w:pPr>
      <w:r>
        <w:rPr/>
        <w:t xml:space="preserve">While the article praises the book for its portrayal of Indigenous culture and family ties, it does not provide any critical analysis or explore potential biases in its content. The article also lacks evidence to support some of its claims, such as "Black Cockatoo" being a "highly original and gentle small tale."</w:t>
      </w:r>
    </w:p>
    <w:p>
      <w:pPr>
        <w:jc w:val="both"/>
      </w:pPr>
      <w:r>
        <w:rPr/>
        <w:t xml:space="preserve"/>
      </w:r>
    </w:p>
    <w:p>
      <w:pPr>
        <w:jc w:val="both"/>
      </w:pPr>
      <w:r>
        <w:rPr/>
        <w:t xml:space="preserve">Furthermore, the article appears to be promotional in nature, with quotes from judges and reader reviews praising the book without any counterarguments or alternative perspectives. This one-sided reporting may lead readers to believe that there are no criticisms or controversies surrounding the book.</w:t>
      </w:r>
    </w:p>
    <w:p>
      <w:pPr>
        <w:jc w:val="both"/>
      </w:pPr>
      <w:r>
        <w:rPr/>
        <w:t xml:space="preserve"/>
      </w:r>
    </w:p>
    <w:p>
      <w:pPr>
        <w:jc w:val="both"/>
      </w:pPr>
      <w:r>
        <w:rPr/>
        <w:t xml:space="preserve">Additionally, while the article notes that "Black Cockatoo" explores challenges faced by Indigenous communities, it does not delve into these issues in depth or provide any context for non-Indigenous readers who may be unfamiliar with them. This omission could potentially perpetuate stereotypes or misunderstandings about Indigenous cultures.</w:t>
      </w:r>
    </w:p>
    <w:p>
      <w:pPr>
        <w:jc w:val="both"/>
      </w:pPr>
      <w:r>
        <w:rPr/>
        <w:t xml:space="preserve"/>
      </w:r>
    </w:p>
    <w:p>
      <w:pPr>
        <w:jc w:val="both"/>
      </w:pPr>
      <w:r>
        <w:rPr/>
        <w:t xml:space="preserve">Overall, while the article provides some information about "Black Cockatoo," it lacks critical analysis and presents a one-sided view of the book's content and reception. Readers should seek out additional sources to gain a more comprehensive understanding of both its strengths and limitations.</w:t>
      </w:r>
    </w:p>
    <w:p>
      <w:pPr>
        <w:pStyle w:val="Heading1"/>
      </w:pPr>
      <w:bookmarkStart w:id="5" w:name="_Toc5"/>
      <w:r>
        <w:t>Topics for further research:</w:t>
      </w:r>
      <w:bookmarkEnd w:id="5"/>
    </w:p>
    <w:p>
      <w:pPr>
        <w:spacing w:after="0"/>
        <w:numPr>
          <w:ilvl w:val="0"/>
          <w:numId w:val="2"/>
        </w:numPr>
      </w:pPr>
      <w:r>
        <w:rPr/>
        <w:t xml:space="preserve">Criticisms of Black Cockatoo book
</w:t>
      </w:r>
    </w:p>
    <w:p>
      <w:pPr>
        <w:spacing w:after="0"/>
        <w:numPr>
          <w:ilvl w:val="0"/>
          <w:numId w:val="2"/>
        </w:numPr>
      </w:pPr>
      <w:r>
        <w:rPr/>
        <w:t xml:space="preserve">Indigenous cultural representation in children's literature
</w:t>
      </w:r>
    </w:p>
    <w:p>
      <w:pPr>
        <w:spacing w:after="0"/>
        <w:numPr>
          <w:ilvl w:val="0"/>
          <w:numId w:val="2"/>
        </w:numPr>
      </w:pPr>
      <w:r>
        <w:rPr/>
        <w:t xml:space="preserve">Challenges faced by Indigenous communities in Australia
</w:t>
      </w:r>
    </w:p>
    <w:p>
      <w:pPr>
        <w:spacing w:after="0"/>
        <w:numPr>
          <w:ilvl w:val="0"/>
          <w:numId w:val="2"/>
        </w:numPr>
      </w:pPr>
      <w:r>
        <w:rPr/>
        <w:t xml:space="preserve">Biases in Black Cockatoo book content
</w:t>
      </w:r>
    </w:p>
    <w:p>
      <w:pPr>
        <w:spacing w:after="0"/>
        <w:numPr>
          <w:ilvl w:val="0"/>
          <w:numId w:val="2"/>
        </w:numPr>
      </w:pPr>
      <w:r>
        <w:rPr/>
        <w:t xml:space="preserve">Indigenous family ties and traditions in literature
</w:t>
      </w:r>
    </w:p>
    <w:p>
      <w:pPr>
        <w:numPr>
          <w:ilvl w:val="0"/>
          <w:numId w:val="2"/>
        </w:numPr>
      </w:pPr>
      <w:r>
        <w:rPr/>
        <w:t xml:space="preserve">Importance of context in understanding Indigenous cultures in literature</w:t>
      </w:r>
    </w:p>
    <w:p>
      <w:pPr>
        <w:pStyle w:val="Heading1"/>
      </w:pPr>
      <w:bookmarkStart w:id="6" w:name="_Toc6"/>
      <w:r>
        <w:t>Report location:</w:t>
      </w:r>
      <w:bookmarkEnd w:id="6"/>
    </w:p>
    <w:p>
      <w:hyperlink r:id="rId8" w:history="1">
        <w:r>
          <w:rPr>
            <w:color w:val="2980b9"/>
            <w:u w:val="single"/>
          </w:rPr>
          <w:t xml:space="preserve">https://www.fullpicture.app/item/af3eb9f0e598bb297b2138e653c2e49d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25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abala.com/products/black-cockatoo" TargetMode="External"/><Relationship Id="rId8" Type="http://schemas.openxmlformats.org/officeDocument/2006/relationships/hyperlink" Target="https://www.fullpicture.app/item/af3eb9f0e598bb297b2138e653c2e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2024-01-10T14:48:55+01:00</dcterms:created>
  <dcterms:modified xsi:type="dcterms:W3CDTF">2024-01-10T14:48:55+01:00</dcterms:modified>
</cp:coreProperties>
</file>

<file path=docProps/custom.xml><?xml version="1.0" encoding="utf-8"?>
<Properties xmlns="http://schemas.openxmlformats.org/officeDocument/2006/custom-properties" xmlns:vt="http://schemas.openxmlformats.org/officeDocument/2006/docPropsVTypes"/>
</file>