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碳60_百度百科</w:t>
      </w:r>
      <w:br/>
      <w:hyperlink r:id="rId7" w:history="1">
        <w:r>
          <w:rPr>
            <w:color w:val="2980b9"/>
            <w:u w:val="single"/>
          </w:rPr>
          <w:t xml:space="preserve">https://baike.baidu.com/item/%E7%A2%B360/8342479</w:t>
        </w:r>
      </w:hyperlink>
    </w:p>
    <w:p>
      <w:pPr>
        <w:pStyle w:val="Heading1"/>
      </w:pPr>
      <w:bookmarkStart w:id="2" w:name="_Toc2"/>
      <w:r>
        <w:t>Article summary:</w:t>
      </w:r>
      <w:bookmarkEnd w:id="2"/>
    </w:p>
    <w:p>
      <w:pPr>
        <w:jc w:val="both"/>
      </w:pPr>
      <w:r>
        <w:rPr/>
        <w:t xml:space="preserve">1. 碳60是一种分子晶体，化学式为C60，密度为1.68 g/cm³，熔点＞280ºC。</w:t>
      </w:r>
    </w:p>
    <w:p>
      <w:pPr>
        <w:jc w:val="both"/>
      </w:pPr>
      <w:r>
        <w:rPr/>
        <w:t xml:space="preserve">2. 碳60具有特殊的化学活性，能进行加成反应而生成各种衍生物。</w:t>
      </w:r>
    </w:p>
    <w:p>
      <w:pPr>
        <w:jc w:val="both"/>
      </w:pPr>
      <w:r>
        <w:rPr/>
        <w:t xml:space="preserve">3. 碳60的发现和研究历史悠久，其结构组成为由60个碳原子组成的球形分子。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很遗憾，由于提供的文章内容过于简略，无法进行详细的批判性分析。建议提供更加具体、详细的文章内容，以便进行更深入的分析和评价。</w:t>
      </w:r>
    </w:p>
    <w:p>
      <w:pPr>
        <w:pStyle w:val="Heading1"/>
      </w:pPr>
      <w:bookmarkStart w:id="5" w:name="_Toc5"/>
      <w:r>
        <w:t>Topics for further research:</w:t>
      </w:r>
      <w:bookmarkEnd w:id="5"/>
    </w:p>
    <w:p>
      <w:pPr>
        <w:spacing w:after="0"/>
        <w:numPr>
          <w:ilvl w:val="0"/>
          <w:numId w:val="2"/>
        </w:numPr>
      </w:pPr>
      <w:r>
        <w:rPr/>
        <w:t xml:space="preserve">Background and context of the issue
</w:t>
      </w:r>
    </w:p>
    <w:p>
      <w:pPr>
        <w:spacing w:after="0"/>
        <w:numPr>
          <w:ilvl w:val="0"/>
          <w:numId w:val="2"/>
        </w:numPr>
      </w:pPr>
      <w:r>
        <w:rPr/>
        <w:t xml:space="preserve">Key stakeholders and their perspectives
</w:t>
      </w:r>
    </w:p>
    <w:p>
      <w:pPr>
        <w:spacing w:after="0"/>
        <w:numPr>
          <w:ilvl w:val="0"/>
          <w:numId w:val="2"/>
        </w:numPr>
      </w:pPr>
      <w:r>
        <w:rPr/>
        <w:t xml:space="preserve">Relevant laws and regulations
</w:t>
      </w:r>
    </w:p>
    <w:p>
      <w:pPr>
        <w:spacing w:after="0"/>
        <w:numPr>
          <w:ilvl w:val="0"/>
          <w:numId w:val="2"/>
        </w:numPr>
      </w:pPr>
      <w:r>
        <w:rPr/>
        <w:t xml:space="preserve">Potential solutions and their feasibility
</w:t>
      </w:r>
    </w:p>
    <w:p>
      <w:pPr>
        <w:spacing w:after="0"/>
        <w:numPr>
          <w:ilvl w:val="0"/>
          <w:numId w:val="2"/>
        </w:numPr>
      </w:pPr>
      <w:r>
        <w:rPr/>
        <w:t xml:space="preserve">Impacts and consequences of different actions
</w:t>
      </w:r>
    </w:p>
    <w:p>
      <w:pPr>
        <w:numPr>
          <w:ilvl w:val="0"/>
          <w:numId w:val="2"/>
        </w:numPr>
      </w:pPr>
      <w:r>
        <w:rPr/>
        <w:t xml:space="preserve">Recommendations for future actions and improvements</w:t>
      </w:r>
    </w:p>
    <w:p>
      <w:pPr>
        <w:pStyle w:val="Heading1"/>
      </w:pPr>
      <w:bookmarkStart w:id="6" w:name="_Toc6"/>
      <w:r>
        <w:t>Report location:</w:t>
      </w:r>
      <w:bookmarkEnd w:id="6"/>
    </w:p>
    <w:p>
      <w:hyperlink r:id="rId8" w:history="1">
        <w:r>
          <w:rPr>
            <w:color w:val="2980b9"/>
            <w:u w:val="single"/>
          </w:rPr>
          <w:t xml:space="preserve">https://www.fullpicture.app/item/a9616e4564400c78c066401766d90026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24B8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7%A2%B360/8342479" TargetMode="External"/><Relationship Id="rId8" Type="http://schemas.openxmlformats.org/officeDocument/2006/relationships/hyperlink" Target="https://www.fullpicture.app/item/a9616e4564400c78c066401766d900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2024-01-04T12:35:40+01:00</dcterms:created>
  <dcterms:modified xsi:type="dcterms:W3CDTF">2024-01-04T12:35:40+01:00</dcterms:modified>
</cp:coreProperties>
</file>

<file path=docProps/custom.xml><?xml version="1.0" encoding="utf-8"?>
<Properties xmlns="http://schemas.openxmlformats.org/officeDocument/2006/custom-properties" xmlns:vt="http://schemas.openxmlformats.org/officeDocument/2006/docPropsVTypes"/>
</file>