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 ‘underboob’ bras are the titillating new fashion trend - but they’re wildly impractical | The Sun</w:t>
      </w:r>
      <w:br/>
      <w:hyperlink r:id="rId7" w:history="1">
        <w:r>
          <w:rPr>
            <w:color w:val="2980b9"/>
            <w:u w:val="single"/>
          </w:rPr>
          <w:t xml:space="preserve">https://www.thesun.co.uk/fabulous/9846712/extreme-underboob-bras-latest-trend-impractical/</w:t>
        </w:r>
      </w:hyperlink>
    </w:p>
    <w:p>
      <w:pPr>
        <w:pStyle w:val="Heading1"/>
      </w:pPr>
      <w:bookmarkStart w:id="2" w:name="_Toc2"/>
      <w:r>
        <w:t>Article summary:</w:t>
      </w:r>
      <w:bookmarkEnd w:id="2"/>
    </w:p>
    <w:p>
      <w:pPr>
        <w:jc w:val="both"/>
      </w:pPr>
      <w:r>
        <w:rPr/>
        <w:t xml:space="preserve">1. The "underboob" trend has made its way from bikinis to lingerie and clothing, with models and celebrities such as Kendall Jenner and Emily Ratajkowski showing off the daring style on social media.</w:t>
      </w:r>
    </w:p>
    <w:p>
      <w:pPr>
        <w:jc w:val="both"/>
      </w:pPr>
      <w:r>
        <w:rPr/>
        <w:t xml:space="preserve">2. Fashion brands such as Prettylittlething, ASOS, and I Saw It First have started stocking underboob designs, including tops and crop jumpers.</w:t>
      </w:r>
    </w:p>
    <w:p>
      <w:pPr>
        <w:jc w:val="both"/>
      </w:pPr>
      <w:r>
        <w:rPr/>
        <w:t xml:space="preserve">3. While the trend may be popular on Instagram, it is not necessarily a realistic representation of what people want in practical clothing, according to The Iconic's Head of Style Nicole Adolphe.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trend of "underboob" clothing and lingerie, highlighting celebrities and models who have embraced the daring style. The article also mentions fashion brands that have started stocking underboob designs. However, the article fails to provide a balanced view on the trend, as it only presents one side of the argument. It does not explore any potential risks or concerns associated with wearing such revealing clothing, nor does it present any counterarguments against the trend.</w:t>
      </w:r>
    </w:p>
    <w:p>
      <w:pPr>
        <w:jc w:val="both"/>
      </w:pPr>
      <w:r>
        <w:rPr/>
        <w:t xml:space="preserve"/>
      </w:r>
    </w:p>
    <w:p>
      <w:pPr>
        <w:jc w:val="both"/>
      </w:pPr>
      <w:r>
        <w:rPr/>
        <w:t xml:space="preserve">Additionally, the article seems to promote the trend by showcasing various underboob designs from different fashion brands without providing any critical analysis of their practicality or suitability for everyday wear. The only criticism mentioned is from The Iconic's Head of Style Nicole Adolphe, who states that while skimpier pieces are great for Instagram, they do not necessarily reflect what is selling.</w:t>
      </w:r>
    </w:p>
    <w:p>
      <w:pPr>
        <w:jc w:val="both"/>
      </w:pPr>
      <w:r>
        <w:rPr/>
        <w:t xml:space="preserve"/>
      </w:r>
    </w:p>
    <w:p>
      <w:pPr>
        <w:jc w:val="both"/>
      </w:pPr>
      <w:r>
        <w:rPr/>
        <w:t xml:space="preserve">Furthermore, the article includes unrelated content about Dunelm's sloth range and a lazy groom walking down the aisle in creased shorts and a t-shirt. These additions seem unnecessary and detract from the main topic of discussion.</w:t>
      </w:r>
    </w:p>
    <w:p>
      <w:pPr>
        <w:jc w:val="both"/>
      </w:pPr>
      <w:r>
        <w:rPr/>
        <w:t xml:space="preserve"/>
      </w:r>
    </w:p>
    <w:p>
      <w:pPr>
        <w:jc w:val="both"/>
      </w:pPr>
      <w:r>
        <w:rPr/>
        <w:t xml:space="preserve">Overall, this article lacks balance and critical analysis of the underboob trend. It presents a one-sided view that promotes the trend without exploring any potential risks or concerns associated with wearing such revealing clothing.</w:t>
      </w:r>
    </w:p>
    <w:p>
      <w:pPr>
        <w:pStyle w:val="Heading1"/>
      </w:pPr>
      <w:bookmarkStart w:id="5" w:name="_Toc5"/>
      <w:r>
        <w:t>Topics for further research:</w:t>
      </w:r>
      <w:bookmarkEnd w:id="5"/>
    </w:p>
    <w:p>
      <w:pPr>
        <w:spacing w:after="0"/>
        <w:numPr>
          <w:ilvl w:val="0"/>
          <w:numId w:val="2"/>
        </w:numPr>
      </w:pPr>
      <w:r>
        <w:rPr/>
        <w:t xml:space="preserve">Risks and concerns of wearing revealing clothing
</w:t>
      </w:r>
    </w:p>
    <w:p>
      <w:pPr>
        <w:spacing w:after="0"/>
        <w:numPr>
          <w:ilvl w:val="0"/>
          <w:numId w:val="2"/>
        </w:numPr>
      </w:pPr>
      <w:r>
        <w:rPr/>
        <w:t xml:space="preserve">Psychological effects of wearing provocative clothing
</w:t>
      </w:r>
    </w:p>
    <w:p>
      <w:pPr>
        <w:spacing w:after="0"/>
        <w:numPr>
          <w:ilvl w:val="0"/>
          <w:numId w:val="2"/>
        </w:numPr>
      </w:pPr>
      <w:r>
        <w:rPr/>
        <w:t xml:space="preserve">Cultural and societal attitudes towards revealing clothing
</w:t>
      </w:r>
    </w:p>
    <w:p>
      <w:pPr>
        <w:spacing w:after="0"/>
        <w:numPr>
          <w:ilvl w:val="0"/>
          <w:numId w:val="2"/>
        </w:numPr>
      </w:pPr>
      <w:r>
        <w:rPr/>
        <w:t xml:space="preserve">Feminist perspectives on the underboob trend
</w:t>
      </w:r>
    </w:p>
    <w:p>
      <w:pPr>
        <w:spacing w:after="0"/>
        <w:numPr>
          <w:ilvl w:val="0"/>
          <w:numId w:val="2"/>
        </w:numPr>
      </w:pPr>
      <w:r>
        <w:rPr/>
        <w:t xml:space="preserve">Impact of social media on fashion trends
</w:t>
      </w:r>
    </w:p>
    <w:p>
      <w:pPr>
        <w:numPr>
          <w:ilvl w:val="0"/>
          <w:numId w:val="2"/>
        </w:numPr>
      </w:pPr>
      <w:r>
        <w:rPr/>
        <w:t xml:space="preserve">Alternatives to underboob clothing and lingerie</w:t>
      </w:r>
    </w:p>
    <w:p>
      <w:pPr>
        <w:pStyle w:val="Heading1"/>
      </w:pPr>
      <w:bookmarkStart w:id="6" w:name="_Toc6"/>
      <w:r>
        <w:t>Report location:</w:t>
      </w:r>
      <w:bookmarkEnd w:id="6"/>
    </w:p>
    <w:p>
      <w:hyperlink r:id="rId8" w:history="1">
        <w:r>
          <w:rPr>
            <w:color w:val="2980b9"/>
            <w:u w:val="single"/>
          </w:rPr>
          <w:t xml:space="preserve">https://www.fullpicture.app/item/a942a617cd542da6e13a20b72da000e5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D0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un.co.uk/fabulous/9846712/extreme-underboob-bras-latest-trend-impractical/" TargetMode="External"/><Relationship Id="rId8" Type="http://schemas.openxmlformats.org/officeDocument/2006/relationships/hyperlink" Target="https://www.fullpicture.app/item/a942a617cd542da6e13a20b72da000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2024-01-14T14:53:15+01:00</dcterms:created>
  <dcterms:modified xsi:type="dcterms:W3CDTF">2024-01-14T14:53:15+01:00</dcterms:modified>
</cp:coreProperties>
</file>

<file path=docProps/custom.xml><?xml version="1.0" encoding="utf-8"?>
<Properties xmlns="http://schemas.openxmlformats.org/officeDocument/2006/custom-properties" xmlns:vt="http://schemas.openxmlformats.org/officeDocument/2006/docPropsVTypes"/>
</file>