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历历有知 | 人类是怎样迈进文明社会的？</w:t>
      </w:r>
      <w:br/>
      <w:hyperlink r:id="rId7" w:history="1">
        <w:r>
          <w:rPr>
            <w:color w:val="2980b9"/>
            <w:u w:val="single"/>
          </w:rPr>
          <w:t xml:space="preserve">https://mp.weixin.qq.com/s/DehryCitvN6h-jM3UuPUVQ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人类一直追求更好的生活并向文明社会迈进。</w:t>
      </w:r>
    </w:p>
    <w:p>
      <w:pPr>
        <w:jc w:val="both"/>
      </w:pPr>
      <w:r>
        <w:rPr/>
        <w:t xml:space="preserve">2. 人类何时进入文明社会？世界上最早的四个古代文明是什么时候出现的？</w:t>
      </w:r>
    </w:p>
    <w:p>
      <w:pPr>
        <w:jc w:val="both"/>
      </w:pPr>
      <w:r>
        <w:rPr/>
        <w:t xml:space="preserve">3. 视频中将揭示答案。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些潜在的偏见和片面报道。首先，文章没有提到人类进入文明社会的过程中可能存在的不平等和冲突。其次，文章只涉及了世界四大古代文明的出现时间，但并没有深入探讨这些文明是如何形成和发展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此外，文章中提出了一些主张，但缺乏充分的证据支持。例如，文章声称人类从诞生之日起就一直追求更好的生活，并向着文明社会前进，但并没有提供足够的证据来支持这个观点。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此外，该文章也存在一些缺失考虑点。例如，在讨论人类进入文明社会时，作者没有考虑到环境因素、技术进步、经济发展等方面对于文明形成和发展的影响。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最后，该文章似乎有宣传内容和偏袒倾向。作者可能没有注意到可能存在的风险，并未平等地呈现双方观点。因此，在阅读该文章时需要保持批判性思维，并寻找更多来源来获取全面准确的信息。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不平等和冲突在文明社会中的存在
</w:t>
      </w:r>
    </w:p>
    <w:p>
      <w:pPr>
        <w:spacing w:after="0"/>
        <w:numPr>
          <w:ilvl w:val="0"/>
          <w:numId w:val="2"/>
        </w:numPr>
      </w:pPr>
      <w:r>
        <w:rPr/>
        <w:t xml:space="preserve">古代文明的形成和发展过程
</w:t>
      </w:r>
    </w:p>
    <w:p>
      <w:pPr>
        <w:spacing w:after="0"/>
        <w:numPr>
          <w:ilvl w:val="0"/>
          <w:numId w:val="2"/>
        </w:numPr>
      </w:pPr>
      <w:r>
        <w:rPr/>
        <w:t xml:space="preserve">人类追求更好生活的证据
</w:t>
      </w:r>
    </w:p>
    <w:p>
      <w:pPr>
        <w:spacing w:after="0"/>
        <w:numPr>
          <w:ilvl w:val="0"/>
          <w:numId w:val="2"/>
        </w:numPr>
      </w:pPr>
      <w:r>
        <w:rPr/>
        <w:t xml:space="preserve">环境、技术和经济对文明发展的影响
</w:t>
      </w:r>
    </w:p>
    <w:p>
      <w:pPr>
        <w:spacing w:after="0"/>
        <w:numPr>
          <w:ilvl w:val="0"/>
          <w:numId w:val="2"/>
        </w:numPr>
      </w:pPr>
      <w:r>
        <w:rPr/>
        <w:t xml:space="preserve">文章的宣传内容和偏袒倾向
</w:t>
      </w:r>
    </w:p>
    <w:p>
      <w:pPr>
        <w:numPr>
          <w:ilvl w:val="0"/>
          <w:numId w:val="2"/>
        </w:numPr>
      </w:pPr>
      <w:r>
        <w:rPr/>
        <w:t xml:space="preserve">寻找更多来源获取全面准确信息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https://www.fullpicture.app/item/a90779de1be77dc1b89e29f27eeb4ff0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AC3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DehryCitvN6h-jM3UuPUVQ" TargetMode="External"/><Relationship Id="rId8" Type="http://schemas.openxmlformats.org/officeDocument/2006/relationships/hyperlink" Target="https://www.fullpicture.app/item/a90779de1be77dc1b89e29f27eeb4f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2023-12-11T02:00:08+01:00</dcterms:created>
  <dcterms:modified xsi:type="dcterms:W3CDTF">2023-12-11T02:00:08+01:00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