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29 Best RARBG Alternatives Working Right Now (2023)</w:t>
      </w:r>
      <w:br/>
      <w:hyperlink r:id="rId7" w:history="1">
        <w:r>
          <w:rPr>
            <w:color w:val="2980b9"/>
            <w:u w:val="single"/>
          </w:rPr>
          <w:t xml:space="preserve">https://vpnoverview.com/privacy/downloading/best-rarbg-alternatives/</w:t>
        </w:r>
      </w:hyperlink>
    </w:p>
    <w:p>
      <w:pPr>
        <w:pStyle w:val="Heading1"/>
      </w:pPr>
      <w:bookmarkStart w:id="2" w:name="_Toc2"/>
      <w:r>
        <w:t>Article summary:</w:t>
      </w:r>
      <w:bookmarkEnd w:id="2"/>
    </w:p>
    <w:p>
      <w:pPr>
        <w:jc w:val="both"/>
      </w:pPr>
      <w:r>
        <w:rPr/>
        <w:t xml:space="preserve">1. RARBG, a popular torrenting site, has shut down after 15 years due to various reasons.</w:t>
      </w:r>
    </w:p>
    <w:p>
      <w:pPr>
        <w:jc w:val="both"/>
      </w:pPr>
      <w:r>
        <w:rPr/>
        <w:t xml:space="preserve">2. There are several alternatives to RARBG for downloading movies, games, music, and software.</w:t>
      </w:r>
    </w:p>
    <w:p>
      <w:pPr>
        <w:jc w:val="both"/>
      </w:pPr>
      <w:r>
        <w:rPr/>
        <w:t xml:space="preserve">3. Some of the best RARBG alternatives include Pirate Bay, 1337X, YTS, and Nyaa.si.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29 Best RARBG Alternatives Working Right Now (2023)" provides a list of alternative torrenting sites for users who were regular users of RARBG. However, the article has several potential biases and issues that need to be addressed.</w:t>
      </w:r>
    </w:p>
    <w:p>
      <w:pPr>
        <w:jc w:val="both"/>
      </w:pPr>
      <w:r>
        <w:rPr/>
        <w:t xml:space="preserve"/>
      </w:r>
    </w:p>
    <w:p>
      <w:pPr>
        <w:jc w:val="both"/>
      </w:pPr>
      <w:r>
        <w:rPr/>
        <w:t xml:space="preserve">Firstly, the article starts by stating that RARBG has shut down due to various reasons, including the death of team members and high database costs. However, there is no evidence or source provided to support these claims. It is important to verify such information before presenting it as fact.</w:t>
      </w:r>
    </w:p>
    <w:p>
      <w:pPr>
        <w:jc w:val="both"/>
      </w:pPr>
      <w:r>
        <w:rPr/>
        <w:t xml:space="preserve"/>
      </w:r>
    </w:p>
    <w:p>
      <w:pPr>
        <w:jc w:val="both"/>
      </w:pPr>
      <w:r>
        <w:rPr/>
        <w:t xml:space="preserve">Secondly, the article promotes NordVPN as the best VPN for torrenting and P2P file sharing without providing any evidence or comparison with other VPN services. This can be seen as promotional content for NordVPN rather than an unbiased recommendation.</w:t>
      </w:r>
    </w:p>
    <w:p>
      <w:pPr>
        <w:jc w:val="both"/>
      </w:pPr>
      <w:r>
        <w:rPr/>
        <w:t xml:space="preserve"/>
      </w:r>
    </w:p>
    <w:p>
      <w:pPr>
        <w:jc w:val="both"/>
      </w:pPr>
      <w:r>
        <w:rPr/>
        <w:t xml:space="preserve">Thirdly, while the article mentions that illegal downloads should be avoided and encourages the use of a VPN, strong antivirus, and ad blocker for safety while torrenting, it fails to mention the legal implications and risks associated with downloading copyrighted material. This omission can mislead readers into thinking that torrenting is always safe and legal.</w:t>
      </w:r>
    </w:p>
    <w:p>
      <w:pPr>
        <w:jc w:val="both"/>
      </w:pPr>
      <w:r>
        <w:rPr/>
        <w:t xml:space="preserve"/>
      </w:r>
    </w:p>
    <w:p>
      <w:pPr>
        <w:jc w:val="both"/>
      </w:pPr>
      <w:r>
        <w:rPr/>
        <w:t xml:space="preserve">Furthermore, the article presents a list of alternative torrenting sites without discussing their potential risks or legal status. It only highlights the positive aspects of each site without mentioning any potential drawbacks or issues users may encounter.</w:t>
      </w:r>
    </w:p>
    <w:p>
      <w:pPr>
        <w:jc w:val="both"/>
      </w:pPr>
      <w:r>
        <w:rPr/>
        <w:t xml:space="preserve"/>
      </w:r>
    </w:p>
    <w:p>
      <w:pPr>
        <w:jc w:val="both"/>
      </w:pPr>
      <w:r>
        <w:rPr/>
        <w:t xml:space="preserve">Additionally, there is no exploration of counterarguments or alternative viewpoints regarding torrenting sites. The article assumes that users are solely interested in finding alternatives to RARBG without considering other perspectives on copyright infringement or ethical concerns related to piracy.</w:t>
      </w:r>
    </w:p>
    <w:p>
      <w:pPr>
        <w:jc w:val="both"/>
      </w:pPr>
      <w:r>
        <w:rPr/>
        <w:t xml:space="preserve"/>
      </w:r>
    </w:p>
    <w:p>
      <w:pPr>
        <w:jc w:val="both"/>
      </w:pPr>
      <w:r>
        <w:rPr/>
        <w:t xml:space="preserve">Overall, this article lacks critical analysis and balanced reporting. It presents biased information without proper evidence or consideration of opposing viewpoints. Readers should approach this article with caution and seek additional sources for a comprehensive understanding of torrenting alternatives and associated risks.</w:t>
      </w:r>
    </w:p>
    <w:p>
      <w:pPr>
        <w:pStyle w:val="Heading1"/>
      </w:pPr>
      <w:bookmarkStart w:id="5" w:name="_Toc5"/>
      <w:r>
        <w:t>Topics for further research:</w:t>
      </w:r>
      <w:bookmarkEnd w:id="5"/>
    </w:p>
    <w:p>
      <w:pPr>
        <w:spacing w:after="0"/>
        <w:numPr>
          <w:ilvl w:val="0"/>
          <w:numId w:val="2"/>
        </w:numPr>
      </w:pPr>
      <w:r>
        <w:rPr/>
        <w:t xml:space="preserve">Legal implications of torrenting copyrighted material
</w:t>
      </w:r>
    </w:p>
    <w:p>
      <w:pPr>
        <w:spacing w:after="0"/>
        <w:numPr>
          <w:ilvl w:val="0"/>
          <w:numId w:val="2"/>
        </w:numPr>
      </w:pPr>
      <w:r>
        <w:rPr/>
        <w:t xml:space="preserve">Risks of downloading torrents from alternative torrenting sites
</w:t>
      </w:r>
    </w:p>
    <w:p>
      <w:pPr>
        <w:spacing w:after="0"/>
        <w:numPr>
          <w:ilvl w:val="0"/>
          <w:numId w:val="2"/>
        </w:numPr>
      </w:pPr>
      <w:r>
        <w:rPr/>
        <w:t xml:space="preserve">Ethical concerns related to piracy and torrenting
</w:t>
      </w:r>
    </w:p>
    <w:p>
      <w:pPr>
        <w:spacing w:after="0"/>
        <w:numPr>
          <w:ilvl w:val="0"/>
          <w:numId w:val="2"/>
        </w:numPr>
      </w:pPr>
      <w:r>
        <w:rPr/>
        <w:t xml:space="preserve">Comparison of different VPN services for torrenting and P2P file sharing
</w:t>
      </w:r>
    </w:p>
    <w:p>
      <w:pPr>
        <w:spacing w:after="0"/>
        <w:numPr>
          <w:ilvl w:val="0"/>
          <w:numId w:val="2"/>
        </w:numPr>
      </w:pPr>
      <w:r>
        <w:rPr/>
        <w:t xml:space="preserve">Potential drawbacks and issues with alternative torrenting sites
</w:t>
      </w:r>
    </w:p>
    <w:p>
      <w:pPr>
        <w:numPr>
          <w:ilvl w:val="0"/>
          <w:numId w:val="2"/>
        </w:numPr>
      </w:pPr>
      <w:r>
        <w:rPr/>
        <w:t xml:space="preserve">Counterarguments against torrenting and copyright infringement</w:t>
      </w:r>
    </w:p>
    <w:p>
      <w:pPr>
        <w:pStyle w:val="Heading1"/>
      </w:pPr>
      <w:bookmarkStart w:id="6" w:name="_Toc6"/>
      <w:r>
        <w:t>Report location:</w:t>
      </w:r>
      <w:bookmarkEnd w:id="6"/>
    </w:p>
    <w:p>
      <w:hyperlink r:id="rId8" w:history="1">
        <w:r>
          <w:rPr>
            <w:color w:val="2980b9"/>
            <w:u w:val="single"/>
          </w:rPr>
          <w:t xml:space="preserve">https://www.fullpicture.app/item/a8a3f010f5addb3269bcb61f98c52c8f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9ED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overview.com/privacy/downloading/best-rarbg-alternatives/" TargetMode="External"/><Relationship Id="rId8" Type="http://schemas.openxmlformats.org/officeDocument/2006/relationships/hyperlink" Target="https://www.fullpicture.app/item/a8a3f010f5addb3269bcb61f98c52c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2024-01-06T02:08:13+01:00</dcterms:created>
  <dcterms:modified xsi:type="dcterms:W3CDTF">2024-01-06T02:08:13+01:00</dcterms:modified>
</cp:coreProperties>
</file>

<file path=docProps/custom.xml><?xml version="1.0" encoding="utf-8"?>
<Properties xmlns="http://schemas.openxmlformats.org/officeDocument/2006/custom-properties" xmlns:vt="http://schemas.openxmlformats.org/officeDocument/2006/docPropsVTypes"/>
</file>