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Антонов призвал США прекратить полеты у границ России после ЧП с БПЛА - РИА Новости, 15.03.2023</w:t>
      </w:r>
      <w:br/>
      <w:hyperlink r:id="rId7" w:history="1">
        <w:r>
          <w:rPr>
            <w:color w:val="2980b9"/>
            <w:u w:val="single"/>
          </w:rPr>
          <w:t xml:space="preserve">https://ria.ru/20230315/antonov-1857920898.html</w:t>
        </w:r>
      </w:hyperlink>
    </w:p>
    <w:p>
      <w:pPr>
        <w:pStyle w:val="Heading1"/>
      </w:pPr>
      <w:bookmarkStart w:id="2" w:name="_Toc2"/>
      <w:r>
        <w:t>Article summary:</w:t>
      </w:r>
      <w:bookmarkEnd w:id="2"/>
    </w:p>
    <w:p>
      <w:pPr>
        <w:jc w:val="both"/>
      </w:pPr>
      <w:r>
        <w:rPr/>
        <w:t xml:space="preserve">1. Russian Ambassador to Washington Anatoly Antonov called on the US to stop flying near Russia's borders after an incident with an American drone over the Black Sea.</w:t>
      </w:r>
    </w:p>
    <w:p>
      <w:pPr>
        <w:jc w:val="both"/>
      </w:pPr>
      <w:r>
        <w:rPr/>
        <w:t xml:space="preserve">2. Antonov stated that American drones collect intelligence information, which Kiev then uses to strike Russia, and called the incident a provocation.</w:t>
      </w:r>
    </w:p>
    <w:p>
      <w:pPr>
        <w:jc w:val="both"/>
      </w:pPr>
      <w:r>
        <w:rPr/>
        <w:t xml:space="preserve">3. The US European Command claimed that a Russian Su-27 fighter allegedly collided in the sky over the Black Sea with an American MQ-9, after which the drone crashed into international waters.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Russian Ambassador to Washington Anatoly Antonov's call for the United States to stop flying near Russia's borders after an incident with an American drone over the Black Sea. The article presents Antonov's perspective that US military activities in the immediate vicinity of Russia's borders are unacceptable and that American drones collect intelligence information, which Kiev then uses to strike Russia. The article also notes that Moscow expects the United States "to stop flying near Russian borders" and calls the incident a provocation.</w:t>
      </w:r>
    </w:p>
    <w:p>
      <w:pPr>
        <w:jc w:val="both"/>
      </w:pPr>
      <w:r>
        <w:rPr/>
        <w:t xml:space="preserve"/>
      </w:r>
    </w:p>
    <w:p>
      <w:pPr>
        <w:jc w:val="both"/>
      </w:pPr>
      <w:r>
        <w:rPr/>
        <w:t xml:space="preserve">The article appears to be biased towards the Russian perspective, as it only presents Antonov's viewpoint without providing any counterarguments or perspectives from US officials. The article also makes unsupported claims about American drones collecting intelligence information for Kiev to strike Russia, without providing any evidence or sources to support this claim.</w:t>
      </w:r>
    </w:p>
    <w:p>
      <w:pPr>
        <w:jc w:val="both"/>
      </w:pPr>
      <w:r>
        <w:rPr/>
        <w:t xml:space="preserve"/>
      </w:r>
    </w:p>
    <w:p>
      <w:pPr>
        <w:jc w:val="both"/>
      </w:pPr>
      <w:r>
        <w:rPr/>
        <w:t xml:space="preserve">Furthermore, the article does not explore potential reasons why the US may be conducting military activities near Russia's borders, such as concerns about Russian aggression or violations of international law. The article also does not provide any context about previous incidents involving US and Russian military forces in the region.</w:t>
      </w:r>
    </w:p>
    <w:p>
      <w:pPr>
        <w:jc w:val="both"/>
      </w:pPr>
      <w:r>
        <w:rPr/>
        <w:t xml:space="preserve"/>
      </w:r>
    </w:p>
    <w:p>
      <w:pPr>
        <w:jc w:val="both"/>
      </w:pPr>
      <w:r>
        <w:rPr/>
        <w:t xml:space="preserve">Overall, this article appears to be one-sided reporting that promotes a particular perspective without presenting a balanced view of the situation. It lacks evidence for some of its claims and ignores important points of consideration. As such, readers should approach this article with caution and seek out additional sources and perspectives before forming their own opinions on the matter.</w:t>
      </w:r>
    </w:p>
    <w:p>
      <w:pPr>
        <w:pStyle w:val="Heading1"/>
      </w:pPr>
      <w:bookmarkStart w:id="5" w:name="_Toc5"/>
      <w:r>
        <w:t>Topics for further research:</w:t>
      </w:r>
      <w:bookmarkEnd w:id="5"/>
    </w:p>
    <w:p>
      <w:pPr>
        <w:spacing w:after="0"/>
        <w:numPr>
          <w:ilvl w:val="0"/>
          <w:numId w:val="2"/>
        </w:numPr>
      </w:pPr>
      <w:r>
        <w:rPr/>
        <w:t xml:space="preserve">Reasons for US military activities near Russian borders
</w:t>
      </w:r>
    </w:p>
    <w:p>
      <w:pPr>
        <w:spacing w:after="0"/>
        <w:numPr>
          <w:ilvl w:val="0"/>
          <w:numId w:val="2"/>
        </w:numPr>
      </w:pPr>
      <w:r>
        <w:rPr/>
        <w:t xml:space="preserve">International law and military activities in the Black Sea region
</w:t>
      </w:r>
    </w:p>
    <w:p>
      <w:pPr>
        <w:spacing w:after="0"/>
        <w:numPr>
          <w:ilvl w:val="0"/>
          <w:numId w:val="2"/>
        </w:numPr>
      </w:pPr>
      <w:r>
        <w:rPr/>
        <w:t xml:space="preserve">Previous incidents involving US and Russian military forces in the region
</w:t>
      </w:r>
    </w:p>
    <w:p>
      <w:pPr>
        <w:spacing w:after="0"/>
        <w:numPr>
          <w:ilvl w:val="0"/>
          <w:numId w:val="2"/>
        </w:numPr>
      </w:pPr>
      <w:r>
        <w:rPr/>
        <w:t xml:space="preserve">US drone capabilities and intelligence gathering methods
</w:t>
      </w:r>
    </w:p>
    <w:p>
      <w:pPr>
        <w:spacing w:after="0"/>
        <w:numPr>
          <w:ilvl w:val="0"/>
          <w:numId w:val="2"/>
        </w:numPr>
      </w:pPr>
      <w:r>
        <w:rPr/>
        <w:t xml:space="preserve">Russian aggression and violations of international law
</w:t>
      </w:r>
    </w:p>
    <w:p>
      <w:pPr>
        <w:numPr>
          <w:ilvl w:val="0"/>
          <w:numId w:val="2"/>
        </w:numPr>
      </w:pPr>
      <w:r>
        <w:rPr/>
        <w:t xml:space="preserve">Perspectives from US officials on the incident and Russian demands</w:t>
      </w:r>
    </w:p>
    <w:p>
      <w:pPr>
        <w:pStyle w:val="Heading1"/>
      </w:pPr>
      <w:bookmarkStart w:id="6" w:name="_Toc6"/>
      <w:r>
        <w:t>Report location:</w:t>
      </w:r>
      <w:bookmarkEnd w:id="6"/>
    </w:p>
    <w:p>
      <w:hyperlink r:id="rId8" w:history="1">
        <w:r>
          <w:rPr>
            <w:color w:val="2980b9"/>
            <w:u w:val="single"/>
          </w:rPr>
          <w:t xml:space="preserve">https://www.fullpicture.app/item/a8296c726011a1958fe30d13dd3ee6be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B1D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a.ru/20230315/antonov-1857920898.html" TargetMode="External"/><Relationship Id="rId8" Type="http://schemas.openxmlformats.org/officeDocument/2006/relationships/hyperlink" Target="https://www.fullpicture.app/item/a8296c726011a1958fe30d13dd3ee6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2023-12-02T23:12:41+01:00</dcterms:created>
  <dcterms:modified xsi:type="dcterms:W3CDTF">2023-12-02T23:12:41+01:00</dcterms:modified>
</cp:coreProperties>
</file>

<file path=docProps/custom.xml><?xml version="1.0" encoding="utf-8"?>
<Properties xmlns="http://schemas.openxmlformats.org/officeDocument/2006/custom-properties" xmlns:vt="http://schemas.openxmlformats.org/officeDocument/2006/docPropsVTypes"/>
</file>