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JWST opens a window on exoplanet skies</w:t>
      </w:r>
      <w:br/>
      <w:hyperlink r:id="rId7" w:history="1">
        <w:r>
          <w:rPr>
            <w:color w:val="2980b9"/>
            <w:u w:val="single"/>
          </w:rPr>
          <w:t xml:space="preserve">https://www.nature.com/articles/d41586-023-00394-6</w:t>
        </w:r>
      </w:hyperlink>
    </w:p>
    <w:p>
      <w:pPr>
        <w:pStyle w:val="Heading1"/>
      </w:pPr>
      <w:bookmarkStart w:id="2" w:name="_Toc2"/>
      <w:r>
        <w:t>Article summary:</w:t>
      </w:r>
      <w:bookmarkEnd w:id="2"/>
    </w:p>
    <w:p>
      <w:pPr>
        <w:jc w:val="both"/>
      </w:pPr>
      <w:r>
        <w:rPr/>
        <w:t xml:space="preserve">1. NASA's James Webb Space Telescope (JWST) has been used to analyze the atmospheric chemistry of WASP-39b, a hot exoplanet with a Saturn-like mass.</w:t>
      </w:r>
    </w:p>
    <w:p>
      <w:pPr>
        <w:jc w:val="both"/>
      </w:pPr>
      <w:r>
        <w:rPr/>
        <w:t xml:space="preserve">2. The data obtained from JWST reveals that elements heavier than hydrogen and helium are more abundant in the atmosphere of WASP-39b than they are in the Sun, while the carbon/oxygen ratio is lower than that of the Sun and commensurate with that of Saturn.</w:t>
      </w:r>
    </w:p>
    <w:p>
      <w:pPr>
        <w:jc w:val="both"/>
      </w:pPr>
      <w:r>
        <w:rPr/>
        <w:t xml:space="preserve">3. The findings offer crucial information about the planet’s formation, composition of its atmosphere and its potential to host life, as well as evidence of light-induced photochemical reactions in an exoplanet atmosphere.</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providing detailed information about NASA's James Webb Space Telescope (JWST) and its use to analyze the atmospheric chemistry of WASP-39b, a hot exoplanet with a Saturn-like mass. The data obtained from JWST reveals that elements heavier than hydrogen and helium are more abundant in the atmosphere of WASP-39b than they are in the Sun, while the carbon/oxygen ratio is lower than that of the Sun and commensurate with that of Saturn. These findings offer crucial information about the planet’s formation, composition of its atmosphere and its potential to host life, as well as evidence of light-induced photochemical reactions in an exoplanet atmosphere.</w:t>
      </w:r>
    </w:p>
    <w:p>
      <w:pPr>
        <w:jc w:val="both"/>
      </w:pPr>
      <w:r>
        <w:rPr/>
        <w:t xml:space="preserve">The article does not appear to be biased or one-sided; it presents both sides equally by discussing both positive aspects (e.g., JWST's impressive sensitivity) as well as challenges (e.g., how best to manage pixels that are saturated). It also provides references for further reading on each topic discussed. Furthermore, there is no promotional content or partiality present in this article; it simply provides factual information about JWST's capabilities and results from its analysis on WASP-39b's atmospheric chemistry. </w:t>
      </w:r>
    </w:p>
    <w:p>
      <w:pPr>
        <w:jc w:val="both"/>
      </w:pPr>
      <w:r>
        <w:rPr/>
        <w:t xml:space="preserve">The only potential issue with this article is that it does not explore any counterarguments or missing points of consideration regarding JWST's analysis on WASP-39b's atmospheric chemistry; however, this does not detract from its overall reliability or trustworthiness since it still provides accurate information about JWST's capabilities and results from its analysis on WASP-39b's atmospheric chemistry.</w:t>
      </w:r>
    </w:p>
    <w:p>
      <w:pPr>
        <w:pStyle w:val="Heading1"/>
      </w:pPr>
      <w:bookmarkStart w:id="5" w:name="_Toc5"/>
      <w:r>
        <w:t>Topics for further research:</w:t>
      </w:r>
      <w:bookmarkEnd w:id="5"/>
    </w:p>
    <w:p>
      <w:pPr>
        <w:spacing w:after="0"/>
        <w:numPr>
          <w:ilvl w:val="0"/>
          <w:numId w:val="2"/>
        </w:numPr>
      </w:pPr>
      <w:r>
        <w:rPr/>
        <w:t xml:space="preserve">Exoplanet atmospheric chemistry</w:t>
      </w:r>
    </w:p>
    <w:p>
      <w:pPr>
        <w:spacing w:after="0"/>
        <w:numPr>
          <w:ilvl w:val="0"/>
          <w:numId w:val="2"/>
        </w:numPr>
      </w:pPr>
      <w:r>
        <w:rPr/>
        <w:t xml:space="preserve">Light-induced photochemical reactions</w:t>
      </w:r>
    </w:p>
    <w:p>
      <w:pPr>
        <w:spacing w:after="0"/>
        <w:numPr>
          <w:ilvl w:val="0"/>
          <w:numId w:val="2"/>
        </w:numPr>
      </w:pPr>
      <w:r>
        <w:rPr/>
        <w:t xml:space="preserve">Carbon/oxygen ratio in exoplanets</w:t>
      </w:r>
    </w:p>
    <w:p>
      <w:pPr>
        <w:spacing w:after="0"/>
        <w:numPr>
          <w:ilvl w:val="0"/>
          <w:numId w:val="2"/>
        </w:numPr>
      </w:pPr>
      <w:r>
        <w:rPr/>
        <w:t xml:space="preserve">James Webb Space Telescope capabilities</w:t>
      </w:r>
    </w:p>
    <w:p>
      <w:pPr>
        <w:spacing w:after="0"/>
        <w:numPr>
          <w:ilvl w:val="0"/>
          <w:numId w:val="2"/>
        </w:numPr>
      </w:pPr>
      <w:r>
        <w:rPr/>
        <w:t xml:space="preserve">Challenges of managing saturated pixels</w:t>
      </w:r>
    </w:p>
    <w:p>
      <w:pPr>
        <w:numPr>
          <w:ilvl w:val="0"/>
          <w:numId w:val="2"/>
        </w:numPr>
      </w:pPr>
      <w:r>
        <w:rPr/>
        <w:t xml:space="preserve">Potential for exoplanets to host life</w:t>
      </w:r>
    </w:p>
    <w:p>
      <w:pPr>
        <w:pStyle w:val="Heading1"/>
      </w:pPr>
      <w:bookmarkStart w:id="6" w:name="_Toc6"/>
      <w:r>
        <w:t>Report location:</w:t>
      </w:r>
      <w:bookmarkEnd w:id="6"/>
    </w:p>
    <w:p>
      <w:hyperlink r:id="rId8" w:history="1">
        <w:r>
          <w:rPr>
            <w:color w:val="2980b9"/>
            <w:u w:val="single"/>
          </w:rPr>
          <w:t xml:space="preserve">https://www.fullpicture.app/item/a543e560e8bb9562e555a79bab97c3e3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A5E5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d41586-023-00394-6" TargetMode="External"/><Relationship Id="rId8" Type="http://schemas.openxmlformats.org/officeDocument/2006/relationships/hyperlink" Target="https://www.fullpicture.app/item/a543e560e8bb9562e555a79bab97c3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2023-02-22T02:45:35+01:00</dcterms:created>
  <dcterms:modified xsi:type="dcterms:W3CDTF">2023-02-22T02:45:35+01:00</dcterms:modified>
</cp:coreProperties>
</file>

<file path=docProps/custom.xml><?xml version="1.0" encoding="utf-8"?>
<Properties xmlns="http://schemas.openxmlformats.org/officeDocument/2006/custom-properties" xmlns:vt="http://schemas.openxmlformats.org/officeDocument/2006/docPropsVTypes"/>
</file>