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农产品“市场链”:一个经济社会学的分析 - 中国知网</w:t></w:r><w:br/><w:hyperlink r:id="rId7" w:history="1"><w:r><w:rPr><w:color w:val="2980b9"/><w:u w:val="single"/></w:rPr><w:t xml:space="preserve">http://kns-cnki-net-s.vpn.hhu.edu.cn:8118/kcms2/article/abstract?v=3uoqIhG8C44YLTlOAiTRKibYlV5Vjs7ijP0rjQD-AVm8oHBO0FTadlnKpviixeekyrzo72OXWdQx2VMfmLWaFtvWCViKfRDQ&uniplatform=NZKPT</w:t></w:r></w:hyperlink></w:p><w:p><w:pPr><w:pStyle w:val="Heading1"/></w:pPr><w:bookmarkStart w:id="2" w:name="_Toc2"/><w:r><w:t>Article summary:</w:t></w:r><w:bookmarkEnd w:id="2"/></w:p><w:p><w:pPr><w:jc w:val="both"/></w:pPr><w:r><w:rPr/><w:t xml:space="preserve">1. 农产品市场链是一个复杂的经济社会系统，涉及多个环节和参与者。这篇文章分析了农产品市场链的组成和运作机制，并强调了不同环节之间的相互依赖关系。</w:t></w:r></w:p><w:p><w:pPr><w:jc w:val="both"/></w:pPr><w:r><w:rPr/><w:t xml:space="preserve"></w:t></w:r></w:p><w:p><w:pPr><w:jc w:val="both"/></w:pPr><w:r><w:rPr/><w:t xml:space="preserve">2. 农产品市场链中存在着信息不对称和权力不平衡的问题。供应商、批发商、零售商和消费者之间存在着信息不对称，导致价格波动和质量问题。同时，大型企业在市场链中拥有更多的权力，影响着价格形成和资源配置。</w:t></w:r></w:p><w:p><w:pPr><w:jc w:val="both"/></w:pPr><w:r><w:rPr/><w:t xml:space="preserve"></w:t></w:r></w:p><w:p><w:pPr><w:jc w:val="both"/></w:pPr><w:r><w:rPr/><w:t xml:space="preserve">3. 政府应该加强监管和引导，促进农产品市场链的健康发展。政府可以通过建立统一的标准和规范来解决信息不对称问题，并加强对市场行为的监管。此外，政府还应该提供支持措施，帮助小农户参与到市场链中，并推动农产品产业升级。</w:t></w:r></w:p><w:p><w:pPr><w:jc w:val="both"/></w:pPr><w:r><w:rPr/><w:t xml:space="preserve"></w:t></w:r></w:p><w:p><w:pPr><w:jc w:val="both"/></w:pPr><w:r><w:rPr/><w:t xml:space="preserve">总结：这篇文章主要分析了农产品市场链的组成和运作机制，并指出其中存在的问题和挑战。作者认为政府应该加强监管和引导，以促进农产品市场链的健康发展。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阐明其潜在偏见及来源。由于文章标题中提到了“农产品‘市场链’”，可以推测作者可能有一定的偏向，即将农产品市场视为一个经济社会学问题进行分析。这种偏见可能源自作者对经济社会学领域的研究兴趣或专业背景。</w:t></w:r></w:p><w:p><w:pPr><w:jc w:val="both"/></w:pPr><w:r><w:rPr/><w:t xml:space="preserve"></w:t></w:r></w:p><w:p><w:pPr><w:jc w:val="both"/></w:pPr><w:r><w:rPr/><w:t xml:space="preserve">在文章正文中，首先需要评估是否存在片面报道的情况。这意味着作者是否只关注了某些方面或观点，并忽略了其他重要因素。例如，作者可能只关注了农产品市场链中的供应环节，而忽略了需求环节或其他相关因素。</w:t></w:r></w:p><w:p><w:pPr><w:jc w:val="both"/></w:pPr><w:r><w:rPr/><w:t xml:space="preserve"></w:t></w:r></w:p><w:p><w:pPr><w:jc w:val="both"/></w:pPr><w:r><w:rPr/><w:t xml:space="preserve">其次，需要检查文章中是否存在无根据的主张。这意味着作者提出了某些观点或结论，但没有提供足够的证据来支持它们。例如，如果作者声称农产品市场链存在严重的不平等问题，但没有提供相关数据或案例来支持这一观点，则可以认为是无根据的主张。</w:t></w:r></w:p><w:p><w:pPr><w:jc w:val="both"/></w:pPr><w:r><w:rPr/><w:t xml:space="preserve"></w:t></w:r></w:p><w:p><w:pPr><w:jc w:val="both"/></w:pPr><w:r><w:rPr/><w:t xml:space="preserve">此外，还需要考虑文章中可能存在的缺失考虑点。这意味着作者可能忽略了一些重要因素或变量，在分析中产生了局限性。例如，在讨论农产品市场链时，作者可能没有考虑到政府政策、地理因素或文化差异等对市场运作的影响。</w:t></w:r></w:p><w:p><w:pPr><w:jc w:val="both"/></w:pPr><w:r><w:rPr/><w:t xml:space="preserve"></w:t></w:r></w:p><w:p><w:pPr><w:jc w:val="both"/></w:pPr><w:r><w:rPr/><w:t xml:space="preserve">另外，需要评估文章中提出主张的缺失证据。这意味着作者可能提出了某些观点或建议，但没有提供足够的证据来支持它们。例如，如果作者主张通过某种措施改善农产品市场链的效率，但没有提供相关研究或实证数据来支持这一主张，则可以认为是缺失证据的情况。</w:t></w:r></w:p><w:p><w:pPr><w:jc w:val="both"/></w:pPr><w:r><w:rPr/><w:t xml:space="preserve"></w:t></w:r></w:p><w:p><w:pPr><w:jc w:val="both"/></w:pPr><w:r><w:rPr/><w:t xml:space="preserve">此外，还需要检查文章中是否存在未探索的反驳观点。这意味着作者可能没有充分考虑或回应与其观点相悖的反对意见。例如，如果作者声称农产品市场链中不存在任何问题，并忽略了其他学者对该问题的不同看法，则可以认为是未探索反驳观点的情况。</w:t></w:r></w:p><w:p><w:pPr><w:jc w:val="both"/></w:pPr><w:r><w:rPr/><w:t xml:space="preserve"></w:t></w:r></w:p><w:p><w:pPr><w:jc w:val="both"/></w:pPr><w:r><w:rPr/><w:t xml:space="preserve">最后，需要评估文章中是否存在宣传内容或偏袒现象。这意味着作者可能倾向于支持某种特定观点或利益集团，并在分析中表现出明显的偏袒。例如，如果作者在讨论农产品市场链时只关注了大型农业企业而忽略了小农户的利益，则可以认为存在偏袒现象。</w:t></w:r></w:p><w:p><w:pPr><w:jc w:val="both"/></w:pPr><w:r><w:rPr/><w:t xml:space="preserve"></w:t></w:r></w:p><w:p><w:pPr><w:jc w:val="both"/></w:pPr><w:r><w:rPr/><w:t xml:space="preserve">总之，对于上述文章的详细批判性分析需要关注其潜在偏见及来源、片面报道、无根据的主张、缺失的考虑点、所提出主张的缺失证据、未探索的反驳观点、宣传内容和偏袒现象等方面。通过对这些问题进行评估，可以更全面地理解和评价该文章的可靠性和客观性。</w:t></w:r></w:p><w:p><w:pPr><w:pStyle w:val="Heading1"/></w:pPr><w:bookmarkStart w:id="5" w:name="_Toc5"/><w:r><w:t>Topics for further research:</w:t></w:r><w:bookmarkEnd w:id="5"/></w:p><w:p><w:pPr><w:spacing w:after="0"/><w:numPr><w:ilvl w:val="0"/><w:numId w:val="2"/></w:numPr></w:pPr><w:r><w:rPr/><w:t xml:space="preserve">农产品市场链的需求环节
</w:t></w:r></w:p><w:p><w:pPr><w:spacing w:after="0"/><w:numPr><w:ilvl w:val="0"/><w:numId w:val="2"/></w:numPr></w:pPr><w:r><w:rPr/><w:t xml:space="preserve">农产品市场链中的其他相关因素
</w:t></w:r></w:p><w:p><w:pPr><w:spacing w:after="0"/><w:numPr><w:ilvl w:val="0"/><w:numId w:val="2"/></w:numPr></w:pPr><w:r><w:rPr/><w:t xml:space="preserve">农产品市场链中的不平等问题的相关数据或案例
</w:t></w:r></w:p><w:p><w:pPr><w:spacing w:after="0"/><w:numPr><w:ilvl w:val="0"/><w:numId w:val="2"/></w:numPr></w:pPr><w:r><w:rPr/><w:t xml:space="preserve">农产品市场链中的政府政策、地理因素或文化差异的影响
</w:t></w:r></w:p><w:p><w:pPr><w:spacing w:after="0"/><w:numPr><w:ilvl w:val="0"/><w:numId w:val="2"/></w:numPr></w:pPr><w:r><w:rPr/><w:t xml:space="preserve">改善农产品市场链效率的相关研究或实证数据
</w:t></w:r></w:p><w:p><w:pPr><w:numPr><w:ilvl w:val="0"/><w:numId w:val="2"/></w:numPr></w:pPr><w:r><w:rPr/><w:t xml:space="preserve">其他学者对农产品市场链问题的不同看法</w:t></w:r></w:p><w:p><w:pPr><w:pStyle w:val="Heading1"/></w:pPr><w:bookmarkStart w:id="6" w:name="_Toc6"/><w:r><w:t>Report location:</w:t></w:r><w:bookmarkEnd w:id="6"/></w:p><w:p><w:hyperlink r:id="rId8" w:history="1"><w:r><w:rPr><w:color w:val="2980b9"/><w:u w:val="single"/></w:rPr><w:t xml:space="preserve">https://www.fullpicture.app/item/a5253646f465ec23a21a8989f0536356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686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hhu.edu.cn:8118/kcms2/article/abstract?v=3uoqIhG8C44YLTlOAiTRKibYlV5Vjs7ijP0rjQD-AVm8oHBO0FTadlnKpviixeekyrzo72OXWdQx2VMfmLWaFtvWCViKfRDQ&amp;uniplatform=NZKPT" TargetMode="External"/><Relationship Id="rId8" Type="http://schemas.openxmlformats.org/officeDocument/2006/relationships/hyperlink" Target="https://www.fullpicture.app/item/a5253646f465ec23a21a8989f0536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2023-12-26T00:04:47+01:00</dcterms:created>
  <dcterms:modified xsi:type="dcterms:W3CDTF">2023-12-26T00:04:47+01:00</dcterms:modified>
</cp:coreProperties>
</file>

<file path=docProps/custom.xml><?xml version="1.0" encoding="utf-8"?>
<Properties xmlns="http://schemas.openxmlformats.org/officeDocument/2006/custom-properties" xmlns:vt="http://schemas.openxmlformats.org/officeDocument/2006/docPropsVTypes"/>
</file>