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active commuting and incident cardiovascular disease, cancer, and mortality: prospective cohort study | The BMJ</w:t>
      </w:r>
      <w:br/>
      <w:hyperlink r:id="rId7" w:history="1">
        <w:r>
          <w:rPr>
            <w:color w:val="2980b9"/>
            <w:u w:val="single"/>
          </w:rPr>
          <w:t xml:space="preserve">https://www.bmj.com/content/357/bmj.j1456.long</w:t>
        </w:r>
      </w:hyperlink>
    </w:p>
    <w:p>
      <w:pPr>
        <w:pStyle w:val="Heading1"/>
      </w:pPr>
      <w:bookmarkStart w:id="2" w:name="_Toc2"/>
      <w:r>
        <w:t>Article summary:</w:t>
      </w:r>
      <w:bookmarkEnd w:id="2"/>
    </w:p>
    <w:p>
      <w:pPr>
        <w:jc w:val="both"/>
      </w:pPr>
      <w:r>
        <w:rPr/>
        <w:t xml:space="preserve">1. 本研究旨在调查积极通勤与心血管疾病、癌症和全因死亡之间的关联。研究对象为英国生物银行的263,450名参与者，结果显示骑自行车和混合方式通勤（包括骑自行车）与较低的全因死亡率、癌症发生率和癌症死亡率相关，而步行通勤与较低的心血管疾病发生率和心血管疾病死亡率相关。</w:t>
      </w:r>
    </w:p>
    <w:p>
      <w:pPr>
        <w:jc w:val="both"/>
      </w:pPr>
      <w:r>
        <w:rPr/>
        <w:t xml:space="preserve"/>
      </w:r>
    </w:p>
    <w:p>
      <w:pPr>
        <w:jc w:val="both"/>
      </w:pPr>
      <w:r>
        <w:rPr/>
        <w:t xml:space="preserve">2. 研究指出，随着全球体力活动量下降，积极通勤（步行或骑自行车）被推荐作为将更多体力活动融入日常生活的实用方式。先前的一项荟萃分析表明，积极通勤与较低的不良心血管结局风险相关，尤其是对女性有益。然而，该项工作存在限制，并建议进一步探讨积极通勤与心血管疾病之间的关联。</w:t>
      </w:r>
    </w:p>
    <w:p>
      <w:pPr>
        <w:jc w:val="both"/>
      </w:pPr>
      <w:r>
        <w:rPr/>
        <w:t xml:space="preserve"/>
      </w:r>
    </w:p>
    <w:p>
      <w:pPr>
        <w:jc w:val="both"/>
      </w:pPr>
      <w:r>
        <w:rPr/>
        <w:t xml:space="preserve">3. 结论指出，骑自行车通勤与较低的心血管疾病、癌症和全因死亡风险相关；步行通勤则与较低的心血管事件发生率和死亡率相关。鼓励和支持积极通勤的倡议可以减少死亡风险并减轻重要慢性条件带来的负担。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积极通勤与心血管疾病、癌症和死亡率之间的关联，但在其内容中存在一些潜在的偏见和片面报道。首先，文章强调了骑自行车通勤与较低的心血管疾病、癌症和全因死亡率之间的关联，但未提及可能存在的其他因素对这种关联的影响。例如，是否考虑到个体生活方式、饮食习惯、遗传因素等对结果的影响？缺乏对这些潜在影响因素的考虑可能导致结论不够全面。</w:t>
      </w:r>
    </w:p>
    <w:p>
      <w:pPr>
        <w:jc w:val="both"/>
      </w:pPr>
      <w:r>
        <w:rPr/>
        <w:t xml:space="preserve"/>
      </w:r>
    </w:p>
    <w:p>
      <w:pPr>
        <w:jc w:val="both"/>
      </w:pPr>
      <w:r>
        <w:rPr/>
        <w:t xml:space="preserve">其次，文章没有提供足够的证据支持其主张。虽然作者声称骑自行车通勤与较低的心血管疾病和癌症发生率有关，但并未详细说明具体数据或分析方法。缺乏透明度和详细信息可能使读者难以评估研究结果的可靠性。</w:t>
      </w:r>
    </w:p>
    <w:p>
      <w:pPr>
        <w:jc w:val="both"/>
      </w:pPr>
      <w:r>
        <w:rPr/>
        <w:t xml:space="preserve"/>
      </w:r>
    </w:p>
    <w:p>
      <w:pPr>
        <w:jc w:val="both"/>
      </w:pPr>
      <w:r>
        <w:rPr/>
        <w:t xml:space="preserve">此外，文章似乎忽略了其他可能存在的风险或负面影响。例如，骑自行车通勤可能会增加受伤或事故发生的风险，特别是在交通拥堵或恶劣天气条件下。没有平等地呈现双方，并且未探讨这些潜在风险可能导致读者对该主题形成不完整或误导性印象。</w:t>
      </w:r>
    </w:p>
    <w:p>
      <w:pPr>
        <w:jc w:val="both"/>
      </w:pPr>
      <w:r>
        <w:rPr/>
        <w:t xml:space="preserve"/>
      </w:r>
    </w:p>
    <w:p>
      <w:pPr>
        <w:jc w:val="both"/>
      </w:pPr>
      <w:r>
        <w:rPr/>
        <w:t xml:space="preserve">总体而言，尽管该文章提出了积极通勤与健康之间的关联，但其内容存在一些偏见和片面报道，并未充分考虑其他可能影响结果的因素。为了更全面地理解这一话题，并为读者提供准确可靠的信息，需要进一步深入研究并综合考虑各种因素。</w:t>
      </w:r>
    </w:p>
    <w:p>
      <w:pPr>
        <w:pStyle w:val="Heading1"/>
      </w:pPr>
      <w:bookmarkStart w:id="5" w:name="_Toc5"/>
      <w:r>
        <w:t>Topics for further research:</w:t>
      </w:r>
      <w:bookmarkEnd w:id="5"/>
    </w:p>
    <w:p>
      <w:pPr>
        <w:spacing w:after="0"/>
        <w:numPr>
          <w:ilvl w:val="0"/>
          <w:numId w:val="2"/>
        </w:numPr>
      </w:pPr>
      <w:r>
        <w:rPr/>
        <w:t xml:space="preserve">骑自行车通勤与心血管疾病、癌症和死亡率之间的关联是否受到其他因素的影响？
</w:t>
      </w:r>
    </w:p>
    <w:p>
      <w:pPr>
        <w:spacing w:after="0"/>
        <w:numPr>
          <w:ilvl w:val="0"/>
          <w:numId w:val="2"/>
        </w:numPr>
      </w:pPr>
      <w:r>
        <w:rPr/>
        <w:t xml:space="preserve">文章中关于骑自行车通勤与健康关联的主张是否有足够的证据支持？
</w:t>
      </w:r>
    </w:p>
    <w:p>
      <w:pPr>
        <w:spacing w:after="0"/>
        <w:numPr>
          <w:ilvl w:val="0"/>
          <w:numId w:val="2"/>
        </w:numPr>
      </w:pPr>
      <w:r>
        <w:rPr/>
        <w:t xml:space="preserve">骑自行车通勤可能存在的受伤或事故风险是否被充分考虑？
</w:t>
      </w:r>
    </w:p>
    <w:p>
      <w:pPr>
        <w:spacing w:after="0"/>
        <w:numPr>
          <w:ilvl w:val="0"/>
          <w:numId w:val="2"/>
        </w:numPr>
      </w:pPr>
      <w:r>
        <w:rPr/>
        <w:t xml:space="preserve">文章是否平等地呈现了骑自行车通勤的积极和负面影响？
</w:t>
      </w:r>
    </w:p>
    <w:p>
      <w:pPr>
        <w:spacing w:after="0"/>
        <w:numPr>
          <w:ilvl w:val="0"/>
          <w:numId w:val="2"/>
        </w:numPr>
      </w:pPr>
      <w:r>
        <w:rPr/>
        <w:t xml:space="preserve">文章是否提供了足够的透明度和详细信息来支持其结论？
</w:t>
      </w:r>
    </w:p>
    <w:p>
      <w:pPr>
        <w:numPr>
          <w:ilvl w:val="0"/>
          <w:numId w:val="2"/>
        </w:numPr>
      </w:pPr>
      <w:r>
        <w:rPr/>
        <w:t xml:space="preserve">为了更全面地理解积极通勤与健康之间的关联，是否需要进一步深入研究和综合考虑各种因素？</w:t>
      </w:r>
    </w:p>
    <w:p>
      <w:pPr>
        <w:pStyle w:val="Heading1"/>
      </w:pPr>
      <w:bookmarkStart w:id="6" w:name="_Toc6"/>
      <w:r>
        <w:t>Report location:</w:t>
      </w:r>
      <w:bookmarkEnd w:id="6"/>
    </w:p>
    <w:p>
      <w:hyperlink r:id="rId8" w:history="1">
        <w:r>
          <w:rPr>
            <w:color w:val="2980b9"/>
            <w:u w:val="single"/>
          </w:rPr>
          <w:t xml:space="preserve">https://www.fullpicture.app/item/a37a86d1c185190360022346f0fe449d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3EC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ntent/357/bmj.j1456.long" TargetMode="External"/><Relationship Id="rId8" Type="http://schemas.openxmlformats.org/officeDocument/2006/relationships/hyperlink" Target="https://www.fullpicture.app/item/a37a86d1c185190360022346f0fe44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2024-03-10T07:58:10+01:00</dcterms:created>
  <dcterms:modified xsi:type="dcterms:W3CDTF">2024-03-10T07:58:10+01:00</dcterms:modified>
</cp:coreProperties>
</file>

<file path=docProps/custom.xml><?xml version="1.0" encoding="utf-8"?>
<Properties xmlns="http://schemas.openxmlformats.org/officeDocument/2006/custom-properties" xmlns:vt="http://schemas.openxmlformats.org/officeDocument/2006/docPropsVTypes"/>
</file>