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Simulation RTK- GPS and Accelerometer Integration Monitoring Offshore Platform. 2020 Second International Sustainability and Resilience Conference: Technology and | 10.1109/IEEECONF51154.2020.9319954</w:t>
      </w:r>
      <w:br/>
      <w:hyperlink r:id="rId7" w:history="1">
        <w:r>
          <w:rPr>
            <w:color w:val="2980b9"/>
            <w:u w:val="single"/>
          </w:rPr>
          <w:t xml:space="preserve">https://sci-hub.se/10.1109/IEEECONF51154.2020.9319954</w:t>
        </w:r>
      </w:hyperlink>
    </w:p>
    <w:p>
      <w:pPr>
        <w:pStyle w:val="Heading1"/>
      </w:pPr>
      <w:bookmarkStart w:id="2" w:name="_Toc2"/>
      <w:r>
        <w:t>Article summary:</w:t>
      </w:r>
      <w:bookmarkEnd w:id="2"/>
    </w:p>
    <w:p>
      <w:pPr>
        <w:jc w:val="both"/>
      </w:pPr>
      <w:r>
        <w:rPr/>
        <w:t xml:space="preserve">1. 本文介绍了一种基于RTK-GPS和加速度计集成监测海上平台的模拟方法。</w:t>
      </w:r>
    </w:p>
    <w:p>
      <w:pPr>
        <w:jc w:val="both"/>
      </w:pPr>
      <w:r>
        <w:rPr/>
        <w:t xml:space="preserve">2. 这种方法可以实现对海上平台的位置、姿态和振动等参数进行实时监测。</w:t>
      </w:r>
    </w:p>
    <w:p>
      <w:pPr>
        <w:jc w:val="both"/>
      </w:pPr>
      <w:r>
        <w:rPr/>
        <w:t xml:space="preserve">3. 该方法可以提高海上平台的安全性和可靠性，为海洋工程领域提供技术支持。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论文摘要，缺乏具体的内容和观点，因此无法进行批判性分析。但是，可以指出的是，任何科学研究都应该遵循科学方法和严谨的实验设计，以确保结果的准确性和可靠性。同时，在报道科学研究时，也应该注意到可能存在的偏见和局限性，并尽可能客观地呈现双方的观点和证据。</w:t>
      </w:r>
    </w:p>
    <w:p>
      <w:pPr>
        <w:pStyle w:val="Heading1"/>
      </w:pPr>
      <w:bookmarkStart w:id="5" w:name="_Toc5"/>
      <w:r>
        <w:t>Topics for further research:</w:t>
      </w:r>
      <w:bookmarkEnd w:id="5"/>
    </w:p>
    <w:p>
      <w:pPr>
        <w:spacing w:after="0"/>
        <w:numPr>
          <w:ilvl w:val="0"/>
          <w:numId w:val="2"/>
        </w:numPr>
      </w:pPr>
      <w:r>
        <w:rPr/>
        <w:t xml:space="preserve">Scientific method
</w:t>
      </w:r>
    </w:p>
    <w:p>
      <w:pPr>
        <w:spacing w:after="0"/>
        <w:numPr>
          <w:ilvl w:val="0"/>
          <w:numId w:val="2"/>
        </w:numPr>
      </w:pPr>
      <w:r>
        <w:rPr/>
        <w:t xml:space="preserve">Rigorous experimental design
</w:t>
      </w:r>
    </w:p>
    <w:p>
      <w:pPr>
        <w:spacing w:after="0"/>
        <w:numPr>
          <w:ilvl w:val="0"/>
          <w:numId w:val="2"/>
        </w:numPr>
      </w:pPr>
      <w:r>
        <w:rPr/>
        <w:t xml:space="preserve">Accuracy and reliability of results
</w:t>
      </w:r>
    </w:p>
    <w:p>
      <w:pPr>
        <w:spacing w:after="0"/>
        <w:numPr>
          <w:ilvl w:val="0"/>
          <w:numId w:val="2"/>
        </w:numPr>
      </w:pPr>
      <w:r>
        <w:rPr/>
        <w:t xml:space="preserve">Bias and limitations in scientific research
</w:t>
      </w:r>
    </w:p>
    <w:p>
      <w:pPr>
        <w:spacing w:after="0"/>
        <w:numPr>
          <w:ilvl w:val="0"/>
          <w:numId w:val="2"/>
        </w:numPr>
      </w:pPr>
      <w:r>
        <w:rPr/>
        <w:t xml:space="preserve">Objectivity in reporting scientific research
</w:t>
      </w:r>
    </w:p>
    <w:p>
      <w:pPr>
        <w:numPr>
          <w:ilvl w:val="0"/>
          <w:numId w:val="2"/>
        </w:numPr>
      </w:pPr>
      <w:r>
        <w:rPr/>
        <w:t xml:space="preserve">Presentation of opposing viewpoints and evidence</w:t>
      </w:r>
    </w:p>
    <w:p>
      <w:pPr>
        <w:pStyle w:val="Heading1"/>
      </w:pPr>
      <w:bookmarkStart w:id="6" w:name="_Toc6"/>
      <w:r>
        <w:t>Report location:</w:t>
      </w:r>
      <w:bookmarkEnd w:id="6"/>
    </w:p>
    <w:p>
      <w:hyperlink r:id="rId8" w:history="1">
        <w:r>
          <w:rPr>
            <w:color w:val="2980b9"/>
            <w:u w:val="single"/>
          </w:rPr>
          <w:t xml:space="preserve">https://www.fullpicture.app/item/a35f4cbb0111e97e380395ff1d149e1e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F7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IEEECONF51154.2020.9319954" TargetMode="External"/><Relationship Id="rId8" Type="http://schemas.openxmlformats.org/officeDocument/2006/relationships/hyperlink" Target="https://www.fullpicture.app/item/a35f4cbb0111e97e380395ff1d149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2024-01-06T09:12:46+01:00</dcterms:created>
  <dcterms:modified xsi:type="dcterms:W3CDTF">2024-01-06T09:12:46+01:00</dcterms:modified>
</cp:coreProperties>
</file>

<file path=docProps/custom.xml><?xml version="1.0" encoding="utf-8"?>
<Properties xmlns="http://schemas.openxmlformats.org/officeDocument/2006/custom-properties" xmlns:vt="http://schemas.openxmlformats.org/officeDocument/2006/docPropsVTypes"/>
</file>