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基于双向索引的高效连接关键字查询动态可搜索加密方案 - 中国知网</w:t></w:r><w:br/><w:hyperlink r:id="rId7" w:history="1"><w:r><w:rPr><w:color w:val="2980b9"/><w:u w:val="single"/></w:rPr><w:t xml:space="preserve">https://kns.cnki.net/kcms2/article/abstract?v=3uoqIhG8C44YLTlOAiTRKibYlV5Vjs7iJTKGjg9uTdeTsOI_ra5_XYgKb8AODfDgIY-EOpmTrtnrv_jGDSuDW_t1_FgDhYQ-&uniplatform=NZKPT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提出了一种基于双向索引的动态可搜索加密方案，名为BPC-DSSE。</w:t></w:r></w:p><w:p><w:pPr><w:jc w:val="both"/></w:pPr><w:r><w:rPr/><w:t xml:space="preserve">2. 该方案使用位图索引构建双向索引结构，简化了动态更新过程，并通过对称加密隐藏了访问模式。</w:t></w:r></w:p><w:p><w:pPr><w:jc w:val="both"/></w:pPr><w:r><w:rPr/><w:t xml:space="preserve">3. 引入内积匹配算法实现高效连接关键字查询，该方案具有更高的更新和查询效率。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由于本文涉及的技术领域较为专业，一般读者可能难以理解其中的细节和技术原理。然而，在对文章进行批判性分析时，我们可以从以下几个方面入手：</w:t></w:r></w:p><w:p><w:pPr><w:jc w:val="both"/></w:pPr><w:r><w:rPr/><w:t xml:space="preserve"></w:t></w:r></w:p><w:p><w:pPr><w:jc w:val="both"/></w:pPr><w:r><w:rPr/><w:t xml:space="preserve">1. 偏见来源：文章中提到了现有动态可搜索加密方案存在的问题，如更新过程复杂、信息泄露等。然而，作者并未对这些问题进行充分的讨论和比较分析，也没有提供足够的数据支持其主张。因此，文章存在一定程度上的偏见。</w:t></w:r></w:p><w:p><w:pPr><w:jc w:val="both"/></w:pPr><w:r><w:rPr/><w:t xml:space="preserve"></w:t></w:r></w:p><w:p><w:pPr><w:jc w:val="both"/></w:pPr><w:r><w:rPr/><w:t xml:space="preserve">2. 片面报道：文章中只介绍了所提出方案的优点和特点，并未充分探讨其缺陷和局限性。例如，在实际应用中，该方案是否易受攻击或存在漏洞等问题需要进一步研究。</w:t></w:r></w:p><w:p><w:pPr><w:jc w:val="both"/></w:pPr><w:r><w:rPr/><w:t xml:space="preserve"></w:t></w:r></w:p><w:p><w:pPr><w:jc w:val="both"/></w:pPr><w:r><w:rPr/><w:t xml:space="preserve">3. 缺失考虑点：文章中未对用户隐私保护等重要问题进行深入探讨。在实际应用中，用户隐私保护是一个非常关键的问题，需要考虑各种攻击方式和防御措施。</w:t></w:r></w:p><w:p><w:pPr><w:jc w:val="both"/></w:pPr><w:r><w:rPr/><w:t xml:space="preserve"></w:t></w:r></w:p><w:p><w:pPr><w:jc w:val="both"/></w:pPr><w:r><w:rPr/><w:t xml:space="preserve">4. 缺失证据：文章中提到该方案具有高效连接关键字查询能力，并且与其他方案相比具有更高的更新和查询效率。然而，作者并未提供足够的数据和实验结果来支持这些主张。</w:t></w:r></w:p><w:p><w:pPr><w:jc w:val="both"/></w:pPr><w:r><w:rPr/><w:t xml:space="preserve"></w:t></w:r></w:p><w:p><w:pPr><w:jc w:val="both"/></w:pPr><w:r><w:rPr/><w:t xml:space="preserve">5. 未探索反驳：文章中未对其他动态可搜索加密方案进行充分比较和分析，也未探讨其他学者对该方案的反驳和质疑。因此，文章存在一定程度上的片面性和不全面性。</w:t></w:r></w:p><w:p><w:pPr><w:jc w:val="both"/></w:pPr><w:r><w:rPr/><w:t xml:space="preserve"></w:t></w:r></w:p><w:p><w:pPr><w:jc w:val="both"/></w:pPr><w:r><w:rPr/><w:t xml:space="preserve">6. 宣传内容：文章中存在一定程度上的宣传内容，作者强调了该方案的优点和特点，并未充分探讨其缺陷和局限性。因此，读者需要保持谨慎并进行深入思考。</w:t></w:r></w:p><w:p><w:pPr><w:jc w:val="both"/></w:pPr><w:r><w:rPr/><w:t xml:space="preserve"></w:t></w:r></w:p><w:p><w:pPr><w:jc w:val="both"/></w:pPr><w:r><w:rPr/><w:t xml:space="preserve">总之，本文虽然提出了一种新型动态可搜索加密方案，但在论证过程中存在一定程度上的偏见、片面性和不全面性。读者需要保持谨慎并进行深入思考。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Criticism of existing dynamic searchable encryption schemes
</w:t></w:r></w:p><w:p><w:pPr><w:spacing w:after="0"/><w:numPr><w:ilvl w:val="0"/><w:numId w:val="2"/></w:numPr></w:pPr><w:r><w:rPr/><w:t xml:space="preserve">Limitations and drawbacks of the proposed scheme
</w:t></w:r></w:p><w:p><w:pPr><w:spacing w:after="0"/><w:numPr><w:ilvl w:val="0"/><w:numId w:val="2"/></w:numPr></w:pPr><w:r><w:rPr/><w:t xml:space="preserve">Privacy protection for users in dynamic searchable encryption
</w:t></w:r></w:p><w:p><w:pPr><w:spacing w:after="0"/><w:numPr><w:ilvl w:val="0"/><w:numId w:val="2"/></w:numPr></w:pPr><w:r><w:rPr/><w:t xml:space="preserve">Evidence and experimental results supporting the proposed scheme
</w:t></w:r></w:p><w:p><w:pPr><w:spacing w:after="0"/><w:numPr><w:ilvl w:val="0"/><w:numId w:val="2"/></w:numPr></w:pPr><w:r><w:rPr/><w:t xml:space="preserve">Comparison and analysis of other dynamic searchable encryption schemes
</w:t></w:r></w:p><w:p><w:pPr><w:numPr><w:ilvl w:val="0"/><w:numId w:val="2"/></w:numPr></w:pPr><w:r><w:rPr/><w:t xml:space="preserve">Caution against promotional content in the article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https://www.fullpicture.app/item/a3080d4e4b870b579df28bd5bf2b42fe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1E469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JTKGjg9uTdeTsOI_ra5_XYgKb8AODfDgIY-EOpmTrtnrv_jGDSuDW_t1_FgDhYQ-&amp;uniplatform=NZKPT" TargetMode="External"/><Relationship Id="rId8" Type="http://schemas.openxmlformats.org/officeDocument/2006/relationships/hyperlink" Target="https://www.fullpicture.app/item/a3080d4e4b870b579df28bd5bf2b42f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2024-01-13T14:35:02+01:00</dcterms:created>
  <dcterms:modified xsi:type="dcterms:W3CDTF">2024-01-13T14:35:02+01:00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