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Canada sees record population growth in 2022 | CNN</w:t>
      </w:r>
      <w:br/>
      <w:hyperlink r:id="rId7" w:history="1">
        <w:r>
          <w:rPr>
            <w:color w:val="2980b9"/>
            <w:u w:val="single"/>
          </w:rPr>
          <w:t xml:space="preserve">https://www.cnn.com/2023/03/22/americas/canada-record-population-growth-intl/index.html</w:t>
        </w:r>
      </w:hyperlink>
    </w:p>
    <w:p>
      <w:pPr>
        <w:pStyle w:val="Heading1"/>
      </w:pPr>
      <w:bookmarkStart w:id="2" w:name="_Toc2"/>
      <w:r>
        <w:t>Article summary:</w:t>
      </w:r>
      <w:bookmarkEnd w:id="2"/>
    </w:p>
    <w:p>
      <w:pPr>
        <w:jc w:val="both"/>
      </w:pPr>
      <w:r>
        <w:rPr/>
        <w:t xml:space="preserve">1. Canada experienced record population growth in 2022, with immigration accounting for the majority of the 1.05 million increase.</w:t>
      </w:r>
    </w:p>
    <w:p>
      <w:pPr>
        <w:jc w:val="both"/>
      </w:pPr>
      <w:r>
        <w:rPr/>
        <w:t xml:space="preserve">2. The country has the fastest growing population among G7 nations and a 2.7% growth rate, ranking in the top 20 globally.</w:t>
      </w:r>
    </w:p>
    <w:p>
      <w:pPr>
        <w:jc w:val="both"/>
      </w:pPr>
      <w:r>
        <w:rPr/>
        <w:t xml:space="preserve">3. The Canadian government aims to bring in 1.5 million immigrants by 2025 to address labor shortages caused by an aging population, but this could pose challenges related to housing, infrastructure, and service delivery.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CNN article reports on Canada's record population growth in 2022, with immigration accounting for the vast majority of new residents. The article cites Statistics Canada as its source and provides some context for the country's growing population, including its aging demographic and labor shortages.</w:t>
      </w:r>
    </w:p>
    <w:p>
      <w:pPr>
        <w:jc w:val="both"/>
      </w:pPr>
      <w:r>
        <w:rPr/>
        <w:t xml:space="preserve"/>
      </w:r>
    </w:p>
    <w:p>
      <w:pPr>
        <w:jc w:val="both"/>
      </w:pPr>
      <w:r>
        <w:rPr/>
        <w:t xml:space="preserve">However, the article does not provide a balanced perspective on the issue of immigration in Canada. It presents only positive aspects of immigration, such as bolstering the economy and filling labor shortages, without exploring potential negative consequences or challenges that may arise from increased immigration.</w:t>
      </w:r>
    </w:p>
    <w:p>
      <w:pPr>
        <w:jc w:val="both"/>
      </w:pPr>
      <w:r>
        <w:rPr/>
        <w:t xml:space="preserve"/>
      </w:r>
    </w:p>
    <w:p>
      <w:pPr>
        <w:jc w:val="both"/>
      </w:pPr>
      <w:r>
        <w:rPr/>
        <w:t xml:space="preserve">For example, while Statistics Canada notes that increased immigration could lead to challenges related to housing, infrastructure, transportation, and service delivery, the article does not delve into these issues or explore potential solutions. Additionally, the article does not address concerns raised by political opponents over migration levels or provide any counterarguments to support their position.</w:t>
      </w:r>
    </w:p>
    <w:p>
      <w:pPr>
        <w:jc w:val="both"/>
      </w:pPr>
      <w:r>
        <w:rPr/>
        <w:t xml:space="preserve"/>
      </w:r>
    </w:p>
    <w:p>
      <w:pPr>
        <w:jc w:val="both"/>
      </w:pPr>
      <w:r>
        <w:rPr/>
        <w:t xml:space="preserve">Furthermore, the article includes promotional content by citing Gallup's Migrant Acceptance Index and highlighting Canada's high ranking on it without providing any critical analysis of this index or questioning its validity.</w:t>
      </w:r>
    </w:p>
    <w:p>
      <w:pPr>
        <w:jc w:val="both"/>
      </w:pPr>
      <w:r>
        <w:rPr/>
        <w:t xml:space="preserve"/>
      </w:r>
    </w:p>
    <w:p>
      <w:pPr>
        <w:jc w:val="both"/>
      </w:pPr>
      <w:r>
        <w:rPr/>
        <w:t xml:space="preserve">Overall, while the article provides some useful information about Canada's population growth and immigration trends, it lacks balance and critical analysis. It presents a one-sided view of immigration without exploring potential risks or challenges associated with it.</w:t>
      </w:r>
    </w:p>
    <w:p>
      <w:pPr>
        <w:pStyle w:val="Heading1"/>
      </w:pPr>
      <w:bookmarkStart w:id="5" w:name="_Toc5"/>
      <w:r>
        <w:t>Topics for further research:</w:t>
      </w:r>
      <w:bookmarkEnd w:id="5"/>
    </w:p>
    <w:p>
      <w:pPr>
        <w:spacing w:after="0"/>
        <w:numPr>
          <w:ilvl w:val="0"/>
          <w:numId w:val="2"/>
        </w:numPr>
      </w:pPr>
      <w:r>
        <w:rPr/>
        <w:t xml:space="preserve">Negative consequences of immigration in Canada
</w:t>
      </w:r>
    </w:p>
    <w:p>
      <w:pPr>
        <w:spacing w:after="0"/>
        <w:numPr>
          <w:ilvl w:val="0"/>
          <w:numId w:val="2"/>
        </w:numPr>
      </w:pPr>
      <w:r>
        <w:rPr/>
        <w:t xml:space="preserve">Challenges related to housing</w:t>
      </w:r>
    </w:p>
    <w:p>
      <w:pPr>
        <w:spacing w:after="0"/>
        <w:numPr>
          <w:ilvl w:val="0"/>
          <w:numId w:val="2"/>
        </w:numPr>
      </w:pPr>
      <w:r>
        <w:rPr/>
        <w:t xml:space="preserve">infrastructure</w:t>
      </w:r>
    </w:p>
    <w:p>
      <w:pPr>
        <w:spacing w:after="0"/>
        <w:numPr>
          <w:ilvl w:val="0"/>
          <w:numId w:val="2"/>
        </w:numPr>
      </w:pPr>
      <w:r>
        <w:rPr/>
        <w:t xml:space="preserve">transportation</w:t>
      </w:r>
    </w:p>
    <w:p>
      <w:pPr>
        <w:spacing w:after="0"/>
        <w:numPr>
          <w:ilvl w:val="0"/>
          <w:numId w:val="2"/>
        </w:numPr>
      </w:pPr>
      <w:r>
        <w:rPr/>
        <w:t xml:space="preserve">and service delivery due to increased immigration
</w:t>
      </w:r>
    </w:p>
    <w:p>
      <w:pPr>
        <w:spacing w:after="0"/>
        <w:numPr>
          <w:ilvl w:val="0"/>
          <w:numId w:val="2"/>
        </w:numPr>
      </w:pPr>
      <w:r>
        <w:rPr/>
        <w:t xml:space="preserve">Political opposition to migration levels in Canada
</w:t>
      </w:r>
    </w:p>
    <w:p>
      <w:pPr>
        <w:spacing w:after="0"/>
        <w:numPr>
          <w:ilvl w:val="0"/>
          <w:numId w:val="2"/>
        </w:numPr>
      </w:pPr>
      <w:r>
        <w:rPr/>
        <w:t xml:space="preserve">Counterarguments to support political opponents' position on immigration
</w:t>
      </w:r>
    </w:p>
    <w:p>
      <w:pPr>
        <w:spacing w:after="0"/>
        <w:numPr>
          <w:ilvl w:val="0"/>
          <w:numId w:val="2"/>
        </w:numPr>
      </w:pPr>
      <w:r>
        <w:rPr/>
        <w:t xml:space="preserve">Criticism of Gallup's Migrant Acceptance Index
</w:t>
      </w:r>
    </w:p>
    <w:p>
      <w:pPr>
        <w:numPr>
          <w:ilvl w:val="0"/>
          <w:numId w:val="2"/>
        </w:numPr>
      </w:pPr>
      <w:r>
        <w:rPr/>
        <w:t xml:space="preserve">Potential solutions to challenges posed by increased immigration in Canada</w:t>
      </w:r>
    </w:p>
    <w:p>
      <w:pPr>
        <w:pStyle w:val="Heading1"/>
      </w:pPr>
      <w:bookmarkStart w:id="6" w:name="_Toc6"/>
      <w:r>
        <w:t>Report location:</w:t>
      </w:r>
      <w:bookmarkEnd w:id="6"/>
    </w:p>
    <w:p>
      <w:hyperlink r:id="rId8" w:history="1">
        <w:r>
          <w:rPr>
            <w:color w:val="2980b9"/>
            <w:u w:val="single"/>
          </w:rPr>
          <w:t xml:space="preserve">https://www.fullpicture.app/item/a22c99082c383750f67e5ac23c0575fd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68B058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nn.com/2023/03/22/americas/canada-record-population-growth-intl/index.html" TargetMode="External"/><Relationship Id="rId8" Type="http://schemas.openxmlformats.org/officeDocument/2006/relationships/hyperlink" Target="https://www.fullpicture.app/item/a22c99082c383750f67e5ac23c0575f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2024-02-06T03:05:01+01:00</dcterms:created>
  <dcterms:modified xsi:type="dcterms:W3CDTF">2024-02-06T03:05:01+01:00</dcterms:modified>
</cp:coreProperties>
</file>

<file path=docProps/custom.xml><?xml version="1.0" encoding="utf-8"?>
<Properties xmlns="http://schemas.openxmlformats.org/officeDocument/2006/custom-properties" xmlns:vt="http://schemas.openxmlformats.org/officeDocument/2006/docPropsVTypes"/>
</file>