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[2102.04306] TransUNet: Transformers Make Strong Encoders for Medical Image Segmentation</w:t>
      </w:r>
      <w:br/>
      <w:hyperlink r:id="rId7" w:history="1">
        <w:r>
          <w:rPr>
            <w:color w:val="2980b9"/>
            <w:u w:val="single"/>
          </w:rPr>
          <w:t xml:space="preserve">https://arxiv.org/abs/2102.04306</w:t>
        </w:r>
      </w:hyperlink>
    </w:p>
    <w:p>
      <w:pPr>
        <w:pStyle w:val="Heading1"/>
      </w:pPr>
      <w:bookmarkStart w:id="2" w:name="_Toc2"/>
      <w:r>
        <w:t>Article summary:</w:t>
      </w:r>
      <w:bookmarkEnd w:id="2"/>
    </w:p>
    <w:p>
      <w:pPr>
        <w:jc w:val="both"/>
      </w:pPr>
      <w:r>
        <w:rPr/>
        <w:t xml:space="preserve">1. 本文提出了一种名为TransUNet的新型医学图像分割方法，将Transformer和U-Net相结合，以在医学图像分割任务中取得更好的性能。</w:t>
      </w:r>
    </w:p>
    <w:p>
      <w:pPr>
        <w:jc w:val="both"/>
      </w:pPr>
      <w:r>
        <w:rPr/>
        <w:t xml:space="preserve">2. TransUNet利用Transformer作为强大的编码器，通过对卷积神经网络（CNN）特征图进行标记化处理，并提取全局上下文信息。同时，通过与高分辨率CNN特征图的组合，实现精确定位。</w:t>
      </w:r>
    </w:p>
    <w:p>
      <w:pPr>
        <w:jc w:val="both"/>
      </w:pPr>
      <w:r>
        <w:rPr/>
        <w:t xml:space="preserve">3. TransUNet在多器官分割和心脏分割等不同医学应用中表现出优越性能，并超过了其他竞争方法。</w:t>
      </w:r>
    </w:p>
    <w:p>
      <w:pPr>
        <w:jc w:val="both"/>
      </w:pPr>
      <w:r>
        <w:rPr/>
        <w:t xml:space="preserve"/>
      </w:r>
    </w:p>
    <w:p>
      <w:pPr>
        <w:jc w:val="both"/>
      </w:pPr>
      <w:r>
        <w:rPr/>
        <w:t xml:space="preserve">总结：TransUNet是一种结合了Transformer和U-Net的新型医学图像分割方法，在全局上下文建模和细节恢复方面具有优势，并在多个医学应用中取得了卓越的性能。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潜在偏见及其来源：文章没有明确提到任何潜在偏见或来源。然而，由于作者是该研究的作者之一，可能存在与TransUNet相关的个人或团队利益。</w:t>
      </w:r>
    </w:p>
    <w:p>
      <w:pPr>
        <w:jc w:val="both"/>
      </w:pPr>
      <w:r>
        <w:rPr/>
        <w:t xml:space="preserve"/>
      </w:r>
    </w:p>
    <w:p>
      <w:pPr>
        <w:jc w:val="both"/>
      </w:pPr>
      <w:r>
        <w:rPr/>
        <w:t xml:space="preserve">2. 片面报道：文章主要关注TransUNet作为医学图像分割任务中的一种方法，并声称其在不同医学应用中取得了优越性能。然而，文章未提及其他竞争方法的具体细节或比较结果，从而导致对TransUNet相对优势的评估缺乏全面性。</w:t>
      </w:r>
    </w:p>
    <w:p>
      <w:pPr>
        <w:jc w:val="both"/>
      </w:pPr>
      <w:r>
        <w:rPr/>
        <w:t xml:space="preserve"/>
      </w:r>
    </w:p>
    <w:p>
      <w:pPr>
        <w:jc w:val="both"/>
      </w:pPr>
      <w:r>
        <w:rPr/>
        <w:t xml:space="preserve">3. 无根据的主张：文章声称Transformers可以作为医学图像分割任务的强大编码器，并结合U-Net来增强细节。然而，文章没有提供充分的证据或实验证明这种组合方法确实比其他方法更有效。</w:t>
      </w:r>
    </w:p>
    <w:p>
      <w:pPr>
        <w:jc w:val="both"/>
      </w:pPr>
      <w:r>
        <w:rPr/>
        <w:t xml:space="preserve"/>
      </w:r>
    </w:p>
    <w:p>
      <w:pPr>
        <w:jc w:val="both"/>
      </w:pPr>
      <w:r>
        <w:rPr/>
        <w:t xml:space="preserve">4. 缺失的考虑点：文章没有讨论TransUNet在处理大规模数据集时可能遇到的计算和存储复杂性问题。此外，对于不同类型和大小的医学图像数据集是否适用于TransUNet也没有进行深入探讨。</w:t>
      </w:r>
    </w:p>
    <w:p>
      <w:pPr>
        <w:jc w:val="both"/>
      </w:pPr>
      <w:r>
        <w:rPr/>
        <w:t xml:space="preserve"/>
      </w:r>
    </w:p>
    <w:p>
      <w:pPr>
        <w:jc w:val="both"/>
      </w:pPr>
      <w:r>
        <w:rPr/>
        <w:t xml:space="preserve">5. 所提出主张的缺失证据：尽管文章声称TransUNet在多器官分割和心脏分割等医学应用中取得了优越性能，但没有提供详细的实验结果或定量指标来支持这些主张。</w:t>
      </w:r>
    </w:p>
    <w:p>
      <w:pPr>
        <w:jc w:val="both"/>
      </w:pPr>
      <w:r>
        <w:rPr/>
        <w:t xml:space="preserve"/>
      </w:r>
    </w:p>
    <w:p>
      <w:pPr>
        <w:jc w:val="both"/>
      </w:pPr>
      <w:r>
        <w:rPr/>
        <w:t xml:space="preserve">6. 未探索的反驳：文章没有探讨其他研究人员对于TransUNet方法的批评或反驳观点。这种缺乏对不同观点和争议的探讨可能导致读者对该方法的全面理解。</w:t>
      </w:r>
    </w:p>
    <w:p>
      <w:pPr>
        <w:jc w:val="both"/>
      </w:pPr>
      <w:r>
        <w:rPr/>
        <w:t xml:space="preserve"/>
      </w:r>
    </w:p>
    <w:p>
      <w:pPr>
        <w:jc w:val="both"/>
      </w:pPr>
      <w:r>
        <w:rPr/>
        <w:t xml:space="preserve">7. 宣传内容和偏袒：文章在结尾处提供了TransUNet代码和模型的链接，暗示着作者可能有宣传或商业利益。此外，由于作者是该研究的作者之一，可能存在与TransUNet相关的个人或团队偏袒。</w:t>
      </w:r>
    </w:p>
    <w:p>
      <w:pPr>
        <w:jc w:val="both"/>
      </w:pPr>
      <w:r>
        <w:rPr/>
        <w:t xml:space="preserve"/>
      </w:r>
    </w:p>
    <w:p>
      <w:pPr>
        <w:jc w:val="both"/>
      </w:pPr>
      <w:r>
        <w:rPr/>
        <w:t xml:space="preserve">8. 是否注意到可能的风险：文章没有明确提及使用TransUNet进行医学图像分割时可能存在的潜在风险或局限性。例如，是否存在过拟合问题、泛化能力如何以及在真实临床环境中的可行性等问题都没有得到充分考虑。</w:t>
      </w:r>
    </w:p>
    <w:p>
      <w:pPr>
        <w:jc w:val="both"/>
      </w:pPr>
      <w:r>
        <w:rPr/>
        <w:t xml:space="preserve"/>
      </w:r>
    </w:p>
    <w:p>
      <w:pPr>
        <w:jc w:val="both"/>
      </w:pPr>
      <w:r>
        <w:rPr/>
        <w:t xml:space="preserve">9. 没有平等地呈现双方：文章只关注了TransUNet作为一种方法，并未平等地呈现其他竞争方法或观点。这种单方面的报道可能导致读者对整个领域发展和其他方法的理解不完整。</w:t>
      </w:r>
    </w:p>
    <w:p>
      <w:pPr>
        <w:jc w:val="both"/>
      </w:pPr>
      <w:r>
        <w:rPr/>
        <w:t xml:space="preserve"/>
      </w:r>
    </w:p>
    <w:p>
      <w:pPr>
        <w:jc w:val="both"/>
      </w:pPr>
      <w:r>
        <w:rPr/>
        <w:t xml:space="preserve">总体而言，上述文章存在一些潜在的偏见和局限性。它提出了TransUNet作为医学图像分割任务的一种方法，但缺乏全面的比较和证据来支持其优越性能。此外，文章未探讨可能存在的风险或局限性，并且没有平等地呈现其他竞争方法或观点。因此，读者应该对这篇文章保持批判性思维，并进一步研究和评估TransUNet方法的有效性和适用性。</w:t>
      </w:r>
    </w:p>
    <w:p>
      <w:pPr>
        <w:pStyle w:val="Heading1"/>
      </w:pPr>
      <w:bookmarkStart w:id="5" w:name="_Toc5"/>
      <w:r>
        <w:t>Topics for further research:</w:t>
      </w:r>
      <w:bookmarkEnd w:id="5"/>
    </w:p>
    <w:p>
      <w:pPr>
        <w:spacing w:after="0"/>
        <w:numPr>
          <w:ilvl w:val="0"/>
          <w:numId w:val="2"/>
        </w:numPr>
      </w:pPr>
      <w:r>
        <w:rPr/>
        <w:t xml:space="preserve">TransUNet的竞争方法比较
</w:t>
      </w:r>
    </w:p>
    <w:p>
      <w:pPr>
        <w:spacing w:after="0"/>
        <w:numPr>
          <w:ilvl w:val="0"/>
          <w:numId w:val="2"/>
        </w:numPr>
      </w:pPr>
      <w:r>
        <w:rPr/>
        <w:t xml:space="preserve">Transformers作为医学图像分割任务的编码器的有效性
</w:t>
      </w:r>
    </w:p>
    <w:p>
      <w:pPr>
        <w:spacing w:after="0"/>
        <w:numPr>
          <w:ilvl w:val="0"/>
          <w:numId w:val="2"/>
        </w:numPr>
      </w:pPr>
      <w:r>
        <w:rPr/>
        <w:t xml:space="preserve">TransUNet在处理大规模数据集时的计算和存储复杂性问题
</w:t>
      </w:r>
    </w:p>
    <w:p>
      <w:pPr>
        <w:spacing w:after="0"/>
        <w:numPr>
          <w:ilvl w:val="0"/>
          <w:numId w:val="2"/>
        </w:numPr>
      </w:pPr>
      <w:r>
        <w:rPr/>
        <w:t xml:space="preserve">TransUNet在不同类型和大小的医学图像数据集上的适用性
</w:t>
      </w:r>
    </w:p>
    <w:p>
      <w:pPr>
        <w:spacing w:after="0"/>
        <w:numPr>
          <w:ilvl w:val="0"/>
          <w:numId w:val="2"/>
        </w:numPr>
      </w:pPr>
      <w:r>
        <w:rPr/>
        <w:t xml:space="preserve">实验结果和定量指标支持TransUNet在多器官分割和心脏分割中的优越性能
</w:t>
      </w:r>
    </w:p>
    <w:p>
      <w:pPr>
        <w:numPr>
          <w:ilvl w:val="0"/>
          <w:numId w:val="2"/>
        </w:numPr>
      </w:pPr>
      <w:r>
        <w:rPr/>
        <w:t xml:space="preserve">其他研究人员对TransUNet方法的批评或反驳观点</w:t>
      </w:r>
    </w:p>
    <w:p>
      <w:pPr>
        <w:pStyle w:val="Heading1"/>
      </w:pPr>
      <w:bookmarkStart w:id="6" w:name="_Toc6"/>
      <w:r>
        <w:t>Report location:</w:t>
      </w:r>
      <w:bookmarkEnd w:id="6"/>
    </w:p>
    <w:p>
      <w:hyperlink r:id="rId8" w:history="1">
        <w:r>
          <w:rPr>
            <w:color w:val="2980b9"/>
            <w:u w:val="single"/>
          </w:rPr>
          <w:t xml:space="preserve">https://www.fullpicture.app/item/a20b5aa310a818a1c7bd91886f58e720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DA76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102.04306" TargetMode="External"/><Relationship Id="rId8" Type="http://schemas.openxmlformats.org/officeDocument/2006/relationships/hyperlink" Target="https://www.fullpicture.app/item/a20b5aa310a818a1c7bd91886f58e7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2023-12-29T09:14:45+01:00</dcterms:created>
  <dcterms:modified xsi:type="dcterms:W3CDTF">2023-12-29T09:14:45+01:00</dcterms:modified>
</cp:coreProperties>
</file>

<file path=docProps/custom.xml><?xml version="1.0" encoding="utf-8"?>
<Properties xmlns="http://schemas.openxmlformats.org/officeDocument/2006/custom-properties" xmlns:vt="http://schemas.openxmlformats.org/officeDocument/2006/docPropsVTypes"/>
</file>