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Intercultural teaching and learning in Chinese higher education: integrating practices and perspectives</w:t></w:r><w:br/><w:hyperlink r:id="rId7" w:history="1"><w:r><w:rPr><w:color w:val="2980b9"/><w:u w:val="single"/></w:rPr><w:t xml:space="preserve">https://www-tandfonline-com.proxy.lib.ul.ie/doi/epdf/10.1080/14708477.2022.2131134?needAccess=true&role=button</w:t></w:r></w:hyperlink></w:p><w:p><w:pPr><w:pStyle w:val="Heading1"/></w:pPr><w:bookmarkStart w:id="2" w:name="_Toc2"/><w:r><w:t>Article summary:</w:t></w:r><w:bookmarkEnd w:id="2"/></w:p><w:p><w:pPr><w:jc w:val="both"/></w:pPr><w:r><w:rPr/><w:t xml:space="preserve">1. The article discusses intercultural teaching and learning in Chinese higher education, highlighting the need to integrate practices and perspectives.</w:t></w:r></w:p><w:p><w:pPr><w:jc w:val="both"/></w:pPr><w:r><w:rPr/><w:t xml:space="preserve">2. The RICH-Ed project is introduced as a research initiative focused on intercultural learning in Chinese HE.</w:t></w:r></w:p><w:p><w:pPr><w:jc w:val="both"/></w:pPr><w:r><w:rPr/><w:t xml:space="preserve">3. The article concludes with suggestions for future research and collaboration in this area, emphasizing the importance of cross-disciplinary approaches and engagement with diverse stakeholders.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&quot;Intercultural teaching and learning in Chinese higher education: integrating practices and perspectives&quot; provides an overview of the research and educational contexts in China, particularly in relation to intercultural teaching and learning. The article is part of a special issue on intercultural learning in Chinese higher education, which includes contributions from various scholars.</w:t></w:r></w:p><w:p><w:pPr><w:jc w:val="both"/></w:pPr><w:r><w:rPr/><w:t xml:space="preserve"></w:t></w:r></w:p><w:p><w:pPr><w:jc w:val="both"/></w:pPr><w:r><w:rPr/><w:t xml:space="preserve">Overall, the article provides a comprehensive overview of the current state of intercultural teaching and learning in Chinese higher education. It highlights some of the challenges faced by educators and students in this context, such as language barriers, cultural differences, and limited opportunities for cross-cultural interaction. The article also discusses some of the strategies that have been developed to address these challenges, such as internationalization initiatives, intercultural training programs, and collaborative projects with foreign universities.</w:t></w:r></w:p><w:p><w:pPr><w:jc w:val="both"/></w:pPr><w:r><w:rPr/><w:t xml:space="preserve"></w:t></w:r></w:p><w:p><w:pPr><w:jc w:val="both"/></w:pPr><w:r><w:rPr/><w:t xml:space="preserve">One potential bias in the article is its focus on positive developments and initiatives related to intercultural teaching and learning in Chinese higher education. While it acknowledges some of the challenges faced by educators and students, it does not provide a critical analysis of these issues or explore any potential negative consequences of current practices. For example, it does not discuss any instances where intercultural interactions may have led to misunderstandings or conflicts between students from different cultural backgrounds.</w:t></w:r></w:p><w:p><w:pPr><w:jc w:val="both"/></w:pPr><w:r><w:rPr/><w:t xml:space="preserve"></w:t></w:r></w:p><w:p><w:pPr><w:jc w:val="both"/></w:pPr><w:r><w:rPr/><w:t xml:space="preserve">Another potential bias is the limited scope of the article's analysis. While it provides a useful overview of intercultural teaching and learning in Chinese higher education, it does not consider broader social or political factors that may impact these practices. For example, it does not discuss how government policies or societal attitudes towards foreigners may affect intercultural interactions within universities.</w:t></w:r></w:p><w:p><w:pPr><w:jc w:val="both"/></w:pPr><w:r><w:rPr/><w:t xml:space="preserve"></w:t></w:r></w:p><w:p><w:pPr><w:jc w:val="both"/></w:pPr><w:r><w:rPr/><w:t xml:space="preserve">Additionally, while the article cites various sources to support its claims about current practices and initiatives related to intercultural teaching and learning in Chinese higher education, it does not always provide sufficient evidence for these claims. For example, when discussing internationalization initiatives at Chinese universities, it states that &quot;many universities have established partnerships with foreign institutions,&quot; but does not provide any specific examples or data to support this claim.</w:t></w:r></w:p><w:p><w:pPr><w:jc w:val="both"/></w:pPr><w:r><w:rPr/><w:t xml:space="preserve"></w:t></w:r></w:p><w:p><w:pPr><w:jc w:val="both"/></w:pPr><w:r><w:rPr/><w:t xml:space="preserve">Overall, while the article provides a useful overview of intercultural teaching and learning in Chinese higher education, it could benefit from a more critical analysis that considers potential biases or limitations in its perspective. Additionally, further research could explore some of the potential negative consequences or risks associated with current practices related to intercultural interactions within Chinese universities.</w:t></w:r></w:p><w:p><w:pPr><w:pStyle w:val="Heading1"/></w:pPr><w:bookmarkStart w:id="5" w:name="_Toc5"/><w:r><w:t>Topics for further research:</w:t></w:r><w:bookmarkEnd w:id="5"/></w:p><w:p><w:pPr><w:spacing w:after="0"/><w:numPr><w:ilvl w:val="0"/><w:numId w:val="2"/></w:numPr></w:pPr><w:r><w:rPr/><w:t xml:space="preserve">Government policies affecting intercultural interactions in Chinese universities
</w:t></w:r></w:p><w:p><w:pPr><w:spacing w:after="0"/><w:numPr><w:ilvl w:val="0"/><w:numId w:val="2"/></w:numPr></w:pPr><w:r><w:rPr/><w:t xml:space="preserve">Negative consequences of intercultural interactions in Chinese higher education
</w:t></w:r></w:p><w:p><w:pPr><w:spacing w:after="0"/><w:numPr><w:ilvl w:val="0"/><w:numId w:val="2"/></w:numPr></w:pPr><w:r><w:rPr/><w:t xml:space="preserve">Societal attitudes towards foreigners in Chinese universities
</w:t></w:r></w:p><w:p><w:pPr><w:spacing w:after="0"/><w:numPr><w:ilvl w:val="0"/><w:numId w:val="2"/></w:numPr></w:pPr><w:r><w:rPr/><w:t xml:space="preserve">Cross-cultural communication challenges in Chinese higher education
</w:t></w:r></w:p><w:p><w:pPr><w:spacing w:after="0"/><w:numPr><w:ilvl w:val="0"/><w:numId w:val="2"/></w:numPr></w:pPr><w:r><w:rPr/><w:t xml:space="preserve">Intercultural conflict resolution strategies in Chinese universities
</w:t></w:r></w:p><w:p><w:pPr><w:numPr><w:ilvl w:val="0"/><w:numId w:val="2"/></w:numPr></w:pPr><w:r><w:rPr/><w:t xml:space="preserve">Internationalization initiatives in Chinese higher education: case studies</w:t></w:r></w:p><w:p><w:pPr><w:pStyle w:val="Heading1"/></w:pPr><w:bookmarkStart w:id="6" w:name="_Toc6"/><w:r><w:t>Report location:</w:t></w:r><w:bookmarkEnd w:id="6"/></w:p><w:p><w:hyperlink r:id="rId8" w:history="1"><w:r><w:rPr><w:color w:val="2980b9"/><w:u w:val="single"/></w:rPr><w:t xml:space="preserve">https://www.fullpicture.app/item/a0ff8a44815ecb02620ed581ded4a11d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2965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proxy.lib.ul.ie/doi/epdf/10.1080/14708477.2022.2131134?needAccess=true&amp;role=button" TargetMode="External"/><Relationship Id="rId8" Type="http://schemas.openxmlformats.org/officeDocument/2006/relationships/hyperlink" Target="https://www.fullpicture.app/item/a0ff8a44815ecb02620ed581ded4a11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2023-03-20T21:55:23+01:00</dcterms:created>
  <dcterms:modified xsi:type="dcterms:W3CDTF">2023-03-20T21:55:23+01:00</dcterms:modified>
</cp:coreProperties>
</file>

<file path=docProps/custom.xml><?xml version="1.0" encoding="utf-8"?>
<Properties xmlns="http://schemas.openxmlformats.org/officeDocument/2006/custom-properties" xmlns:vt="http://schemas.openxmlformats.org/officeDocument/2006/docPropsVTypes"/>
</file>