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Chat with any PDF!</w:t>
      </w:r>
      <w:br/>
      <w:hyperlink r:id="rId7" w:history="1">
        <w:r>
          <w:rPr>
            <w:color w:val="2980b9"/>
            <w:u w:val="single"/>
          </w:rPr>
          <w:t xml:space="preserve">https://www.chatpdf.com/?via=bt1</w:t>
        </w:r>
      </w:hyperlink>
    </w:p>
    <w:p>
      <w:pPr>
        <w:pStyle w:val="Heading1"/>
      </w:pPr>
      <w:bookmarkStart w:id="2" w:name="_Toc2"/>
      <w:r>
        <w:t>Article summary:</w:t>
      </w:r>
      <w:bookmarkEnd w:id="2"/>
    </w:p>
    <w:p>
      <w:pPr>
        <w:jc w:val="both"/>
      </w:pPr>
      <w:r>
        <w:rPr/>
        <w:t xml:space="preserve">1. ChatPDF is an AI-powered app that allows users to easily understand and summarize research papers by uploading PDFs and asking questions.</w:t>
      </w:r>
    </w:p>
    <w:p>
      <w:pPr>
        <w:jc w:val="both"/>
      </w:pPr>
      <w:r>
        <w:rPr/>
        <w:t xml:space="preserve">2. The app is beneficial for students, researchers, and professionals, helping them study for exams, conduct research, and navigate through legal contracts or financial reports.</w:t>
      </w:r>
    </w:p>
    <w:p>
      <w:pPr>
        <w:jc w:val="both"/>
      </w:pPr>
      <w:r>
        <w:rPr/>
        <w:t xml:space="preserve">3. ChatPDF supports multiple languages, organizes files in folders for easy access, and provides references to the original source within the answers generated.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introduces ChatPDF as an AI-powered tool that allows users to easily understand and summarize research papers by asking questions. It highlights the convenience and efficiency of the tool, showcasing how it can benefit students, researchers, and professionals in various fields.</w:t>
      </w:r>
    </w:p>
    <w:p>
      <w:pPr>
        <w:jc w:val="both"/>
      </w:pPr>
      <w:r>
        <w:rPr/>
        <w:t xml:space="preserve"/>
      </w:r>
    </w:p>
    <w:p>
      <w:pPr>
        <w:jc w:val="both"/>
      </w:pPr>
      <w:r>
        <w:rPr/>
        <w:t xml:space="preserve">One potential bias in the article is its overly positive portrayal of ChatPDF without addressing any potential limitations or drawbacks of the tool. While it emphasizes the ease of use and benefits for users, it fails to mention any possible risks or challenges that may arise from relying solely on AI-generated summaries and answers. This lack of balanced reporting could lead readers to overlook potential issues with accuracy or reliability when using ChatPDF.</w:t>
      </w:r>
    </w:p>
    <w:p>
      <w:pPr>
        <w:jc w:val="both"/>
      </w:pPr>
      <w:r>
        <w:rPr/>
        <w:t xml:space="preserve"/>
      </w:r>
    </w:p>
    <w:p>
      <w:pPr>
        <w:jc w:val="both"/>
      </w:pPr>
      <w:r>
        <w:rPr/>
        <w:t xml:space="preserve">Additionally, the article includes testimonials from users praising the tool, which adds a promotional tone to the content. By only showcasing positive feedback and success stories, the article may be perceived as biased towards promoting ChatPDF rather than providing an objective analysis of its capabilities.</w:t>
      </w:r>
    </w:p>
    <w:p>
      <w:pPr>
        <w:jc w:val="both"/>
      </w:pPr>
      <w:r>
        <w:rPr/>
        <w:t xml:space="preserve"/>
      </w:r>
    </w:p>
    <w:p>
      <w:pPr>
        <w:jc w:val="both"/>
      </w:pPr>
      <w:r>
        <w:rPr/>
        <w:t xml:space="preserve">Furthermore, the article lacks evidence or data to support some of its claims, such as stating that ChatPDF can revolutionize research understanding worldwide. Without concrete examples or case studies demonstrating the tool's impact on a global scale, these claims appear unsubstantiated and potentially misleading.</w:t>
      </w:r>
    </w:p>
    <w:p>
      <w:pPr>
        <w:jc w:val="both"/>
      </w:pPr>
      <w:r>
        <w:rPr/>
        <w:t xml:space="preserve"/>
      </w:r>
    </w:p>
    <w:p>
      <w:pPr>
        <w:jc w:val="both"/>
      </w:pPr>
      <w:r>
        <w:rPr/>
        <w:t xml:space="preserve">Another point of consideration is the language bias in the article, as it primarily focuses on positive feedback from English-speaking users. The lack of diverse perspectives from users in different languages raises questions about the tool's effectiveness across various linguistic contexts.</w:t>
      </w:r>
    </w:p>
    <w:p>
      <w:pPr>
        <w:jc w:val="both"/>
      </w:pPr>
      <w:r>
        <w:rPr/>
        <w:t xml:space="preserve"/>
      </w:r>
    </w:p>
    <w:p>
      <w:pPr>
        <w:jc w:val="both"/>
      </w:pPr>
      <w:r>
        <w:rPr/>
        <w:t xml:space="preserve">Overall, while the article effectively introduces ChatPDF as a useful tool for accessing and summarizing research papers, it falls short in providing a comprehensive analysis that considers potential biases, limitations, and risks associated with relying on AI-generated content. A more balanced approach that addresses both the benefits and challenges of using ChatPDF would provide readers with a more informed perspective on its utility in academic and professional settings.</w:t>
      </w:r>
    </w:p>
    <w:p>
      <w:pPr>
        <w:pStyle w:val="Heading1"/>
      </w:pPr>
      <w:bookmarkStart w:id="5" w:name="_Toc5"/>
      <w:r>
        <w:t>Topics for further research:</w:t>
      </w:r>
      <w:bookmarkEnd w:id="5"/>
    </w:p>
    <w:p>
      <w:pPr>
        <w:spacing w:after="0"/>
        <w:numPr>
          <w:ilvl w:val="0"/>
          <w:numId w:val="2"/>
        </w:numPr>
      </w:pPr>
      <w:r>
        <w:rPr/>
        <w:t xml:space="preserve">Limitations of using AI for research paper summaries
</w:t>
      </w:r>
    </w:p>
    <w:p>
      <w:pPr>
        <w:spacing w:after="0"/>
        <w:numPr>
          <w:ilvl w:val="0"/>
          <w:numId w:val="2"/>
        </w:numPr>
      </w:pPr>
      <w:r>
        <w:rPr/>
        <w:t xml:space="preserve">Risks of relying on AI-generated content in academia
</w:t>
      </w:r>
    </w:p>
    <w:p>
      <w:pPr>
        <w:spacing w:after="0"/>
        <w:numPr>
          <w:ilvl w:val="0"/>
          <w:numId w:val="2"/>
        </w:numPr>
      </w:pPr>
      <w:r>
        <w:rPr/>
        <w:t xml:space="preserve">Case studies on the effectiveness of ChatPDF in research understanding
</w:t>
      </w:r>
    </w:p>
    <w:p>
      <w:pPr>
        <w:spacing w:after="0"/>
        <w:numPr>
          <w:ilvl w:val="0"/>
          <w:numId w:val="2"/>
        </w:numPr>
      </w:pPr>
      <w:r>
        <w:rPr/>
        <w:t xml:space="preserve">Cross-linguistic evaluation of ChatPDF for non-English users
</w:t>
      </w:r>
    </w:p>
    <w:p>
      <w:pPr>
        <w:spacing w:after="0"/>
        <w:numPr>
          <w:ilvl w:val="0"/>
          <w:numId w:val="2"/>
        </w:numPr>
      </w:pPr>
      <w:r>
        <w:rPr/>
        <w:t xml:space="preserve">Critiques of ChatPDF as a tool for summarizing research papers
</w:t>
      </w:r>
    </w:p>
    <w:p>
      <w:pPr>
        <w:numPr>
          <w:ilvl w:val="0"/>
          <w:numId w:val="2"/>
        </w:numPr>
      </w:pPr>
      <w:r>
        <w:rPr/>
        <w:t xml:space="preserve">Comparisons of ChatPDF with other AI-powered research tools</w:t>
      </w:r>
    </w:p>
    <w:p>
      <w:pPr>
        <w:pStyle w:val="Heading1"/>
      </w:pPr>
      <w:bookmarkStart w:id="6" w:name="_Toc6"/>
      <w:r>
        <w:t>Report location:</w:t>
      </w:r>
      <w:bookmarkEnd w:id="6"/>
    </w:p>
    <w:p>
      <w:hyperlink r:id="rId8" w:history="1">
        <w:r>
          <w:rPr>
            <w:color w:val="2980b9"/>
            <w:u w:val="single"/>
          </w:rPr>
          <w:t xml:space="preserve">https://www.fullpicture.app/item/9f324ce5a747a1b85570eb3393158e30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C12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tpdf.com/?via=bt1" TargetMode="External"/><Relationship Id="rId8" Type="http://schemas.openxmlformats.org/officeDocument/2006/relationships/hyperlink" Target="https://www.fullpicture.app/item/9f324ce5a747a1b85570eb3393158e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2024-06-26T23:47:02+02:00</dcterms:created>
  <dcterms:modified xsi:type="dcterms:W3CDTF">2024-06-26T23:47:02+02:00</dcterms:modified>
</cp:coreProperties>
</file>

<file path=docProps/custom.xml><?xml version="1.0" encoding="utf-8"?>
<Properties xmlns="http://schemas.openxmlformats.org/officeDocument/2006/custom-properties" xmlns:vt="http://schemas.openxmlformats.org/officeDocument/2006/docPropsVTypes"/>
</file>