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Unsupervised Deep Image Stitching: Reconstructing Stitched Features to Images | IEEE Journals &amp; Magazine | IEEE Xplore</w:t>
      </w:r>
      <w:br/>
      <w:hyperlink r:id="rId7" w:history="1">
        <w:r>
          <w:rPr>
            <w:color w:val="2980b9"/>
            <w:u w:val="single"/>
          </w:rPr>
          <w:t xml:space="preserve">https://ieeexplore.ieee.org/abstract/document/9472883</w:t>
        </w:r>
      </w:hyperlink>
    </w:p>
    <w:p>
      <w:pPr>
        <w:pStyle w:val="Heading1"/>
      </w:pPr>
      <w:bookmarkStart w:id="2" w:name="_Toc2"/>
      <w:r>
        <w:t>Article summary:</w:t>
      </w:r>
      <w:bookmarkEnd w:id="2"/>
    </w:p>
    <w:p>
      <w:pPr>
        <w:jc w:val="both"/>
      </w:pPr>
      <w:r>
        <w:rPr/>
        <w:t xml:space="preserve">1. This article proposes an unsupervised deep image stitching framework to address the limitations of traditional feature-based image stitching technologies.</w:t>
      </w:r>
    </w:p>
    <w:p>
      <w:pPr>
        <w:jc w:val="both"/>
      </w:pPr>
      <w:r>
        <w:rPr/>
        <w:t xml:space="preserve">2. The framework consists of two stages: unsupervised coarse image alignment and unsupervised image reconstruction.</w:t>
      </w:r>
    </w:p>
    <w:p>
      <w:pPr>
        <w:jc w:val="both"/>
      </w:pPr>
      <w:r>
        <w:rPr/>
        <w:t xml:space="preserve">3. A comprehensive real-world image dataset for unsupervised deep image stitching is presented and released, and experiments demonstrate the superiority of the proposed method over other state-of-the-art solutions.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detailed description of the proposed unsupervised deep image stitching framework, along with a comprehensive real-world dataset for evaluation purposes. The authors also provide evidence for their claims by conducting extensive experiments that demonstrate the superiority of their method over other state-of-the-art solutions. However, there are some potential biases in the article that should be noted. For example, the authors do not explore any counterarguments or alternative approaches to solving the problem they are addressing, nor do they present both sides of the argument equally. Additionally, there is no discussion of possible risks associated with using this technology or any potential drawbacks that could arise from its use. Finally, there is some promotional content in the article which could be seen as biased towards promoting their own solution rather than objectively presenting all available options.</w:t>
      </w:r>
    </w:p>
    <w:p>
      <w:pPr>
        <w:pStyle w:val="Heading1"/>
      </w:pPr>
      <w:bookmarkStart w:id="5" w:name="_Toc5"/>
      <w:r>
        <w:t>Topics for further research:</w:t>
      </w:r>
      <w:bookmarkEnd w:id="5"/>
    </w:p>
    <w:p>
      <w:pPr>
        <w:spacing w:after="0"/>
        <w:numPr>
          <w:ilvl w:val="0"/>
          <w:numId w:val="2"/>
        </w:numPr>
      </w:pPr>
      <w:r>
        <w:rPr/>
        <w:t xml:space="preserve">Alternative approaches to image stitching</w:t>
      </w:r>
    </w:p>
    <w:p>
      <w:pPr>
        <w:spacing w:after="0"/>
        <w:numPr>
          <w:ilvl w:val="0"/>
          <w:numId w:val="2"/>
        </w:numPr>
      </w:pPr>
      <w:r>
        <w:rPr/>
        <w:t xml:space="preserve">Potential risks of unsupervised deep image stitching</w:t>
      </w:r>
    </w:p>
    <w:p>
      <w:pPr>
        <w:spacing w:after="0"/>
        <w:numPr>
          <w:ilvl w:val="0"/>
          <w:numId w:val="2"/>
        </w:numPr>
      </w:pPr>
      <w:r>
        <w:rPr/>
        <w:t xml:space="preserve">Drawbacks of unsupervised deep image stitching</w:t>
      </w:r>
    </w:p>
    <w:p>
      <w:pPr>
        <w:spacing w:after="0"/>
        <w:numPr>
          <w:ilvl w:val="0"/>
          <w:numId w:val="2"/>
        </w:numPr>
      </w:pPr>
      <w:r>
        <w:rPr/>
        <w:t xml:space="preserve">Counterarguments to unsupervised deep image stitching</w:t>
      </w:r>
    </w:p>
    <w:p>
      <w:pPr>
        <w:spacing w:after="0"/>
        <w:numPr>
          <w:ilvl w:val="0"/>
          <w:numId w:val="2"/>
        </w:numPr>
      </w:pPr>
      <w:r>
        <w:rPr/>
        <w:t xml:space="preserve">Evaluation of unsupervised deep image stitching</w:t>
      </w:r>
    </w:p>
    <w:p>
      <w:pPr>
        <w:numPr>
          <w:ilvl w:val="0"/>
          <w:numId w:val="2"/>
        </w:numPr>
      </w:pPr>
      <w:r>
        <w:rPr/>
        <w:t xml:space="preserve">Comparison of unsupervised deep image stitching with other methods</w:t>
      </w:r>
    </w:p>
    <w:p>
      <w:pPr>
        <w:pStyle w:val="Heading1"/>
      </w:pPr>
      <w:bookmarkStart w:id="6" w:name="_Toc6"/>
      <w:r>
        <w:t>Report location:</w:t>
      </w:r>
      <w:bookmarkEnd w:id="6"/>
    </w:p>
    <w:p>
      <w:hyperlink r:id="rId8" w:history="1">
        <w:r>
          <w:rPr>
            <w:color w:val="2980b9"/>
            <w:u w:val="single"/>
          </w:rPr>
          <w:t xml:space="preserve">https://www.fullpicture.app/item/9f0b254d4932c0131fd5a76b605cb8f8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04C0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472883" TargetMode="External"/><Relationship Id="rId8" Type="http://schemas.openxmlformats.org/officeDocument/2006/relationships/hyperlink" Target="https://www.fullpicture.app/item/9f0b254d4932c0131fd5a76b605cb8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2023-02-24T09:13:37+01:00</dcterms:created>
  <dcterms:modified xsi:type="dcterms:W3CDTF">2023-02-24T09:13:37+01:00</dcterms:modified>
</cp:coreProperties>
</file>

<file path=docProps/custom.xml><?xml version="1.0" encoding="utf-8"?>
<Properties xmlns="http://schemas.openxmlformats.org/officeDocument/2006/custom-properties" xmlns:vt="http://schemas.openxmlformats.org/officeDocument/2006/docPropsVTypes"/>
</file>