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Китайская лапша быстрого приготовления Хуатун Азиатская еда 154661412 купить в интернет-магазине Wildberries</w:t>
      </w:r>
      <w:br/>
      <w:hyperlink r:id="rId7" w:history="1">
        <w:r>
          <w:rPr>
            <w:color w:val="2980b9"/>
            <w:u w:val="single"/>
          </w:rPr>
          <w:t xml:space="preserve">https://www.wildberries.ru/catalog/154661412/detail.aspx</w:t>
        </w:r>
      </w:hyperlink>
    </w:p>
    <w:p>
      <w:pPr>
        <w:pStyle w:val="Heading1"/>
      </w:pPr>
      <w:bookmarkStart w:id="2" w:name="_Toc2"/>
      <w:r>
        <w:t>Article summary:</w:t>
      </w:r>
      <w:bookmarkEnd w:id="2"/>
    </w:p>
    <w:p>
      <w:pPr>
        <w:jc w:val="both"/>
      </w:pPr>
      <w:r>
        <w:rPr/>
        <w:t xml:space="preserve">1. Huatun Asian food offers a unique and spicy instant noodle with a lot of Asian seasonings.</w:t>
      </w:r>
    </w:p>
    <w:p>
      <w:pPr>
        <w:jc w:val="both"/>
      </w:pPr>
      <w:r>
        <w:rPr/>
        <w:t xml:space="preserve">2. The nutritional value of the noodles includes 9.9g/100g of protein and 37.7g/100g of carbohydrates.</w:t>
      </w:r>
    </w:p>
    <w:p>
      <w:pPr>
        <w:jc w:val="both"/>
      </w:pPr>
      <w:r>
        <w:rPr/>
        <w:t xml:space="preserve">3. The noodles come in a cardboard box with a weight of 135g and have a shelf life of 12 months.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product description of Chinese instant noodles called Huatun, available for purchase on the Wildberries online store. The article provides information about the nutritional value and ingredients of the noodles, as well as instructions for preparation.</w:t>
      </w:r>
    </w:p>
    <w:p>
      <w:pPr>
        <w:jc w:val="both"/>
      </w:pPr>
      <w:r>
        <w:rPr/>
        <w:t xml:space="preserve"/>
      </w:r>
    </w:p>
    <w:p>
      <w:pPr>
        <w:jc w:val="both"/>
      </w:pPr>
      <w:r>
        <w:rPr/>
        <w:t xml:space="preserve">However, the article appears to be biased towards promoting the product rather than providing objective information. The language used in the article is promotional and lacks critical analysis or evaluation of the product's quality or health benefits. The article also fails to provide any information about potential risks associated with consuming instant noodles regularly.</w:t>
      </w:r>
    </w:p>
    <w:p>
      <w:pPr>
        <w:jc w:val="both"/>
      </w:pPr>
      <w:r>
        <w:rPr/>
        <w:t xml:space="preserve"/>
      </w:r>
    </w:p>
    <w:p>
      <w:pPr>
        <w:jc w:val="both"/>
      </w:pPr>
      <w:r>
        <w:rPr/>
        <w:t xml:space="preserve">Furthermore, the article does not present both sides equally, as it only highlights positive aspects of the product without mentioning any negative aspects or potential drawbacks. This one-sided reporting could mislead readers into thinking that there are no downsides to consuming instant noodles regularly.</w:t>
      </w:r>
    </w:p>
    <w:p>
      <w:pPr>
        <w:jc w:val="both"/>
      </w:pPr>
      <w:r>
        <w:rPr/>
        <w:t xml:space="preserve"/>
      </w:r>
    </w:p>
    <w:p>
      <w:pPr>
        <w:jc w:val="both"/>
      </w:pPr>
      <w:r>
        <w:rPr/>
        <w:t xml:space="preserve">Additionally, there are unsupported claims made in the article, such as "thanks to which it has no analogues." This claim is not backed up by any evidence or comparison with other similar products in the market.</w:t>
      </w:r>
    </w:p>
    <w:p>
      <w:pPr>
        <w:jc w:val="both"/>
      </w:pPr>
      <w:r>
        <w:rPr/>
        <w:t xml:space="preserve"/>
      </w:r>
    </w:p>
    <w:p>
      <w:pPr>
        <w:jc w:val="both"/>
      </w:pPr>
      <w:r>
        <w:rPr/>
        <w:t xml:space="preserve">The article also lacks exploration of counterarguments or alternative viewpoints. For example, there is no discussion about whether consuming instant noodles regularly can have negative health effects or if there are healthier alternatives available.</w:t>
      </w:r>
    </w:p>
    <w:p>
      <w:pPr>
        <w:jc w:val="both"/>
      </w:pPr>
      <w:r>
        <w:rPr/>
        <w:t xml:space="preserve"/>
      </w:r>
    </w:p>
    <w:p>
      <w:pPr>
        <w:jc w:val="both"/>
      </w:pPr>
      <w:r>
        <w:rPr/>
        <w:t xml:space="preserve">Overall, this article appears to be more promotional than informative and lacks critical analysis and evaluation of the product's quality and potential risks associated with its consumption. Readers should approach this content with caution and seek out additional sources for a more balanced perspective.</w:t>
      </w:r>
    </w:p>
    <w:p>
      <w:pPr>
        <w:pStyle w:val="Heading1"/>
      </w:pPr>
      <w:bookmarkStart w:id="5" w:name="_Toc5"/>
      <w:r>
        <w:t>Topics for further research:</w:t>
      </w:r>
      <w:bookmarkEnd w:id="5"/>
    </w:p>
    <w:p>
      <w:pPr>
        <w:spacing w:after="0"/>
        <w:numPr>
          <w:ilvl w:val="0"/>
          <w:numId w:val="2"/>
        </w:numPr>
      </w:pPr>
      <w:r>
        <w:rPr/>
        <w:t xml:space="preserve">Health risks of consuming instant noodles regularly
</w:t>
      </w:r>
    </w:p>
    <w:p>
      <w:pPr>
        <w:spacing w:after="0"/>
        <w:numPr>
          <w:ilvl w:val="0"/>
          <w:numId w:val="2"/>
        </w:numPr>
      </w:pPr>
      <w:r>
        <w:rPr/>
        <w:t xml:space="preserve">Alternatives to instant noodles for quick meals
</w:t>
      </w:r>
    </w:p>
    <w:p>
      <w:pPr>
        <w:spacing w:after="0"/>
        <w:numPr>
          <w:ilvl w:val="0"/>
          <w:numId w:val="2"/>
        </w:numPr>
      </w:pPr>
      <w:r>
        <w:rPr/>
        <w:t xml:space="preserve">Nutritional value of other types of noodles
</w:t>
      </w:r>
    </w:p>
    <w:p>
      <w:pPr>
        <w:spacing w:after="0"/>
        <w:numPr>
          <w:ilvl w:val="0"/>
          <w:numId w:val="2"/>
        </w:numPr>
      </w:pPr>
      <w:r>
        <w:rPr/>
        <w:t xml:space="preserve">Comparison of different brands of instant noodles
</w:t>
      </w:r>
    </w:p>
    <w:p>
      <w:pPr>
        <w:spacing w:after="0"/>
        <w:numPr>
          <w:ilvl w:val="0"/>
          <w:numId w:val="2"/>
        </w:numPr>
      </w:pPr>
      <w:r>
        <w:rPr/>
        <w:t xml:space="preserve">Effects of preservatives and additives in instant noodles
</w:t>
      </w:r>
    </w:p>
    <w:p>
      <w:pPr>
        <w:numPr>
          <w:ilvl w:val="0"/>
          <w:numId w:val="2"/>
        </w:numPr>
      </w:pPr>
      <w:r>
        <w:rPr/>
        <w:t xml:space="preserve">Impact of instant noodle consumption on weight and overall health</w:t>
      </w:r>
    </w:p>
    <w:p>
      <w:pPr>
        <w:pStyle w:val="Heading1"/>
      </w:pPr>
      <w:bookmarkStart w:id="6" w:name="_Toc6"/>
      <w:r>
        <w:t>Report location:</w:t>
      </w:r>
      <w:bookmarkEnd w:id="6"/>
    </w:p>
    <w:p>
      <w:hyperlink r:id="rId8" w:history="1">
        <w:r>
          <w:rPr>
            <w:color w:val="2980b9"/>
            <w:u w:val="single"/>
          </w:rPr>
          <w:t xml:space="preserve">https://www.fullpicture.app/item/9d466f81325a576c89baf0e875a4cbab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E3B2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ldberries.ru/catalog/154661412/detail.aspx" TargetMode="External"/><Relationship Id="rId8" Type="http://schemas.openxmlformats.org/officeDocument/2006/relationships/hyperlink" Target="https://www.fullpicture.app/item/9d466f81325a576c89baf0e875a4cb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2023-05-14T14:29:01+02:00</dcterms:created>
  <dcterms:modified xsi:type="dcterms:W3CDTF">2023-05-14T14:29:01+02:00</dcterms:modified>
</cp:coreProperties>
</file>

<file path=docProps/custom.xml><?xml version="1.0" encoding="utf-8"?>
<Properties xmlns="http://schemas.openxmlformats.org/officeDocument/2006/custom-properties" xmlns:vt="http://schemas.openxmlformats.org/officeDocument/2006/docPropsVTypes"/>
</file>