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基于注意力机制和奖励塑造的深度强化学习视觉目标导航方法 - 中国知网</w:t></w:r><w:br/><w:hyperlink r:id="rId7" w:history="1"><w:r><w:rPr><w:color w:val="2980b9"/><w:u w:val="single"/></w:rPr><w:t xml:space="preserve">https://kns.cnki.net/kcms2/article/abstract?v=3uoqIhG8C45S0n9fL2suRadTyEVl2pW9UrhTDCdPD67Dqpioc424yRPdUZFTrWtUIdHvvVpKlZBqh_Gmau7YdR99GF5OMeIE&uniplatform=NZKPT</w:t></w:r></w:hyperlink></w:p><w:p><w:pPr><w:pStyle w:val="Heading1"/></w:pPr><w:bookmarkStart w:id="2" w:name="_Toc2"/><w:r><w:t>Article summary:</w:t></w:r><w:bookmarkEnd w:id="2"/></w:p><w:p><w:pPr><w:jc w:val="both"/></w:pPr><w:r><w:rPr/><w:t xml:space="preserve">1. 本文介绍了一种基于注意力机制和奖励塑造的深度强化学习视觉目标导航方法。该方法利用深度强化学习算法，结合注意力机制和奖励塑造技术，实现了智能体在复杂环境中的目标导航任务。</w:t></w:r></w:p><w:p><w:pPr><w:jc w:val="both"/></w:pPr><w:r><w:rPr/><w:t xml:space="preserve">2. 文中详细介绍了该方法的关键步骤和算法流程。首先，通过卷积神经网络提取图像特征，并使用注意力机制选择感兴趣区域。然后，利用强化学习算法进行训练，通过与环境交互获取奖励信号，并根据奖励信号调整智能体的行为策略。最后，通过反向传播算法优化网络参数，提高导航性能。</w:t></w:r></w:p><w:p><w:pPr><w:jc w:val="both"/></w:pPr><w:r><w:rPr/><w:t xml:space="preserve">3. 实验结果表明，该方法在不同场景下都取得了较好的导航效果。与传统方法相比，基于注意力机制和奖励塑造的深度强化学习方法具有更好的适应性和泛化能力，在复杂环境中能够准确、高效地完成目标导航任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很抱歉，由于给出的文章内容与要求的分析不相关，无法对其进行详细的批判性分析。请提供正确的文章内容，以便我能够帮助您进行分析。</w:t></w:r></w:p><w:p><w:pPr><w:pStyle w:val="Heading1"/></w:pPr><w:bookmarkStart w:id="5" w:name="_Toc5"/><w:r><w:t>Topics for further research:</w:t></w:r><w:bookmarkEnd w:id="5"/></w:p><w:p><w:pPr><w:spacing w:after="0"/><w:numPr><w:ilvl w:val="0"/><w:numId w:val="2"/></w:numPr></w:pPr><w:r><w:rPr/><w:t xml:space="preserve">如何提高学习效率
</w:t></w:r></w:p><w:p><w:pPr><w:spacing w:after="0"/><w:numPr><w:ilvl w:val="0"/><w:numId w:val="2"/></w:numPr></w:pPr><w:r><w:rPr/><w:t xml:space="preserve">学习技巧和策略
</w:t></w:r></w:p><w:p><w:pPr><w:spacing w:after="0"/><w:numPr><w:ilvl w:val="0"/><w:numId w:val="2"/></w:numPr></w:pPr><w:r><w:rPr/><w:t xml:space="preserve">有效的学习方法
</w:t></w:r></w:p><w:p><w:pPr><w:spacing w:after="0"/><w:numPr><w:ilvl w:val="0"/><w:numId w:val="2"/></w:numPr></w:pPr><w:r><w:rPr/><w:t xml:space="preserve">提高记忆力的技巧
</w:t></w:r></w:p><w:p><w:pPr><w:spacing w:after="0"/><w:numPr><w:ilvl w:val="0"/><w:numId w:val="2"/></w:numPr></w:pPr><w:r><w:rPr/><w:t xml:space="preserve">时间管理和学习计划
</w:t></w:r></w:p><w:p><w:pPr><w:numPr><w:ilvl w:val="0"/><w:numId w:val="2"/></w:numPr></w:pPr><w:r><w:rPr/><w:t xml:space="preserve">集中注意力和避免分心的方法</w:t></w:r></w:p><w:p><w:pPr><w:pStyle w:val="Heading1"/></w:pPr><w:bookmarkStart w:id="6" w:name="_Toc6"/><w:r><w:t>Report location:</w:t></w:r><w:bookmarkEnd w:id="6"/></w:p><w:p><w:hyperlink r:id="rId8" w:history="1"><w:r><w:rPr><w:color w:val="2980b9"/><w:u w:val="single"/></w:rPr><w:t xml:space="preserve">https://www.fullpicture.app/item/9bfac182ada4400dd076aaab732252b6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7B2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Dqpioc424yRPdUZFTrWtUIdHvvVpKlZBqh_Gmau7YdR99GF5OMeIE&amp;uniplatform=NZKPT" TargetMode="External"/><Relationship Id="rId8" Type="http://schemas.openxmlformats.org/officeDocument/2006/relationships/hyperlink" Target="https://www.fullpicture.app/item/9bfac182ada4400dd076aaab732252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2024-01-01T11:09:47+01:00</dcterms:created>
  <dcterms:modified xsi:type="dcterms:W3CDTF">2024-01-01T11:09:47+01:00</dcterms:modified>
</cp:coreProperties>
</file>

<file path=docProps/custom.xml><?xml version="1.0" encoding="utf-8"?>
<Properties xmlns="http://schemas.openxmlformats.org/officeDocument/2006/custom-properties" xmlns:vt="http://schemas.openxmlformats.org/officeDocument/2006/docPropsVTypes"/>
</file>